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8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4"/>
                <w:szCs w:val="24"/>
                <w:lang w:eastAsia="zh-CN"/>
              </w:rPr>
              <w:t>附件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2023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《新疆畜牧业》杂志出版发行印刷费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自治区畜牧兽医局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</w:rPr>
              <w:t>自治区畜牧兽医局畜牧科技资料编译室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9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全年编辑、出版、印刷《新疆畜牧业》汉文、维吾尔文、哈萨克文、蒙古文</w:t>
            </w:r>
            <w:r>
              <w:rPr>
                <w:rFonts w:ascii="宋体" w:hAnsi="宋体" w:eastAsia="宋体" w:cs="宋体"/>
                <w:sz w:val="18"/>
                <w:szCs w:val="18"/>
              </w:rPr>
              <w:t>共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计</w:t>
            </w:r>
            <w:r>
              <w:rPr>
                <w:rFonts w:ascii="宋体" w:hAnsi="宋体" w:eastAsia="宋体" w:cs="宋体"/>
                <w:sz w:val="18"/>
                <w:szCs w:val="18"/>
              </w:rPr>
              <w:t>18期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期刊</w:t>
            </w:r>
            <w:r>
              <w:rPr>
                <w:rFonts w:ascii="宋体" w:hAnsi="宋体" w:eastAsia="宋体" w:cs="宋体"/>
                <w:sz w:val="18"/>
                <w:szCs w:val="18"/>
              </w:rPr>
              <w:t>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汉文为双月刊，其余3个文种为季刊，</w:t>
            </w:r>
            <w:r>
              <w:rPr>
                <w:rFonts w:ascii="宋体" w:hAnsi="宋体" w:eastAsia="宋体" w:cs="宋体"/>
                <w:sz w:val="18"/>
                <w:szCs w:val="18"/>
              </w:rPr>
              <w:t>4个文种年印刷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量</w:t>
            </w:r>
            <w:r>
              <w:rPr>
                <w:rFonts w:ascii="宋体" w:hAnsi="宋体" w:eastAsia="宋体" w:cs="宋体"/>
                <w:sz w:val="18"/>
                <w:szCs w:val="18"/>
              </w:rPr>
              <w:t>共计5.2万册，销售及赠阅数量在4.8万册以上；期刊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印刷差错率（即期刊重新印刷比率）低于5%；</w:t>
            </w:r>
            <w:r>
              <w:rPr>
                <w:rFonts w:ascii="宋体" w:hAnsi="宋体" w:eastAsia="宋体" w:cs="宋体"/>
                <w:sz w:val="18"/>
                <w:szCs w:val="18"/>
              </w:rPr>
              <w:t>期刊按时出版，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发行</w:t>
            </w:r>
            <w:r>
              <w:rPr>
                <w:rFonts w:ascii="宋体" w:hAnsi="宋体" w:eastAsia="宋体" w:cs="宋体"/>
                <w:sz w:val="18"/>
                <w:szCs w:val="18"/>
              </w:rPr>
              <w:t>及时率小于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7</w:t>
            </w:r>
            <w:r>
              <w:rPr>
                <w:rFonts w:ascii="宋体" w:hAnsi="宋体" w:eastAsia="宋体" w:cs="宋体"/>
                <w:sz w:val="18"/>
                <w:szCs w:val="18"/>
              </w:rPr>
              <w:t>天。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期刊</w:t>
            </w:r>
            <w:r>
              <w:rPr>
                <w:rFonts w:ascii="宋体" w:hAnsi="宋体" w:eastAsia="宋体" w:cs="宋体"/>
                <w:sz w:val="18"/>
                <w:szCs w:val="18"/>
              </w:rPr>
              <w:t>印刷成本控制在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29.8万</w:t>
            </w: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以内</w:t>
            </w:r>
            <w:r>
              <w:rPr>
                <w:rFonts w:ascii="宋体" w:hAnsi="宋体" w:eastAsia="宋体" w:cs="宋体"/>
                <w:sz w:val="18"/>
                <w:szCs w:val="18"/>
              </w:rPr>
              <w:t>，稿费成本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25.2万</w:t>
            </w:r>
            <w:r>
              <w:rPr>
                <w:rFonts w:ascii="宋体" w:hAnsi="宋体" w:eastAsia="宋体" w:cs="宋体"/>
                <w:sz w:val="18"/>
                <w:szCs w:val="18"/>
              </w:rPr>
              <w:t>元，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全年邮寄成本5万元</w:t>
            </w:r>
            <w:r>
              <w:rPr>
                <w:rFonts w:ascii="宋体" w:hAnsi="宋体" w:eastAsia="宋体" w:cs="宋体"/>
                <w:sz w:val="18"/>
                <w:szCs w:val="18"/>
              </w:rPr>
              <w:t>。出版的期刊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具有一定的</w:t>
            </w:r>
            <w:r>
              <w:rPr>
                <w:rFonts w:ascii="宋体" w:hAnsi="宋体" w:eastAsia="宋体" w:cs="宋体"/>
                <w:sz w:val="18"/>
                <w:szCs w:val="18"/>
              </w:rPr>
              <w:t>社会影响力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，能提升广大农牧民科学养殖能力，并</w:t>
            </w:r>
            <w:r>
              <w:rPr>
                <w:rFonts w:ascii="宋体" w:hAnsi="宋体" w:eastAsia="宋体" w:cs="宋体"/>
                <w:sz w:val="18"/>
                <w:szCs w:val="18"/>
              </w:rPr>
              <w:t>让全疆涉农单位和基层广大农牧民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及</w:t>
            </w:r>
            <w:r>
              <w:rPr>
                <w:rFonts w:ascii="宋体" w:hAnsi="宋体" w:eastAsia="宋体" w:cs="宋体"/>
                <w:sz w:val="18"/>
                <w:szCs w:val="18"/>
              </w:rPr>
              <w:t>读者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、</w:t>
            </w:r>
            <w:r>
              <w:rPr>
                <w:rFonts w:ascii="宋体" w:hAnsi="宋体" w:eastAsia="宋体" w:cs="宋体"/>
                <w:sz w:val="18"/>
                <w:szCs w:val="18"/>
              </w:rPr>
              <w:t>作者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的满意度均达到</w:t>
            </w:r>
            <w:r>
              <w:rPr>
                <w:rFonts w:ascii="宋体" w:hAnsi="宋体" w:eastAsia="宋体" w:cs="宋体"/>
                <w:sz w:val="18"/>
                <w:szCs w:val="18"/>
              </w:rPr>
              <w:t>95%以上。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全年编辑、出版、印刷《新疆畜牧业》汉文、维吾尔文、哈萨克文、蒙古文</w:t>
            </w:r>
            <w:r>
              <w:rPr>
                <w:rFonts w:ascii="宋体" w:hAnsi="宋体" w:eastAsia="宋体" w:cs="宋体"/>
                <w:sz w:val="18"/>
                <w:szCs w:val="18"/>
              </w:rPr>
              <w:t>共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计</w:t>
            </w:r>
            <w:r>
              <w:rPr>
                <w:rFonts w:ascii="宋体" w:hAnsi="宋体" w:eastAsia="宋体" w:cs="宋体"/>
                <w:sz w:val="18"/>
                <w:szCs w:val="18"/>
              </w:rPr>
              <w:t>18期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期刊</w:t>
            </w:r>
            <w:r>
              <w:rPr>
                <w:rFonts w:ascii="宋体" w:hAnsi="宋体" w:eastAsia="宋体" w:cs="宋体"/>
                <w:sz w:val="18"/>
                <w:szCs w:val="18"/>
              </w:rPr>
              <w:t>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汉文为双月刊，其余3个文种为季刊，</w:t>
            </w:r>
            <w:r>
              <w:rPr>
                <w:rFonts w:ascii="宋体" w:hAnsi="宋体" w:eastAsia="宋体" w:cs="宋体"/>
                <w:sz w:val="18"/>
                <w:szCs w:val="18"/>
              </w:rPr>
              <w:t>4个文种年印刷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量</w:t>
            </w:r>
            <w:r>
              <w:rPr>
                <w:rFonts w:ascii="宋体" w:hAnsi="宋体" w:eastAsia="宋体" w:cs="宋体"/>
                <w:sz w:val="18"/>
                <w:szCs w:val="18"/>
              </w:rPr>
              <w:t>共计5.2万册，销售及赠阅数量在4.8万册以上；期刊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印刷差错率（即期刊重新印刷比率）低于5%；</w:t>
            </w:r>
            <w:r>
              <w:rPr>
                <w:rFonts w:ascii="宋体" w:hAnsi="宋体" w:eastAsia="宋体" w:cs="宋体"/>
                <w:sz w:val="18"/>
                <w:szCs w:val="18"/>
              </w:rPr>
              <w:t>期刊按时出版，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发行</w:t>
            </w:r>
            <w:r>
              <w:rPr>
                <w:rFonts w:ascii="宋体" w:hAnsi="宋体" w:eastAsia="宋体" w:cs="宋体"/>
                <w:sz w:val="18"/>
                <w:szCs w:val="18"/>
              </w:rPr>
              <w:t>及时率小于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7</w:t>
            </w:r>
            <w:r>
              <w:rPr>
                <w:rFonts w:ascii="宋体" w:hAnsi="宋体" w:eastAsia="宋体" w:cs="宋体"/>
                <w:sz w:val="18"/>
                <w:szCs w:val="18"/>
              </w:rPr>
              <w:t>天。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期刊</w:t>
            </w:r>
            <w:r>
              <w:rPr>
                <w:rFonts w:ascii="宋体" w:hAnsi="宋体" w:eastAsia="宋体" w:cs="宋体"/>
                <w:sz w:val="18"/>
                <w:szCs w:val="18"/>
              </w:rPr>
              <w:t>印刷成本控制在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29.8万</w:t>
            </w:r>
            <w:r>
              <w:rPr>
                <w:rFonts w:ascii="宋体" w:hAnsi="宋体" w:eastAsia="宋体" w:cs="宋体"/>
                <w:sz w:val="18"/>
                <w:szCs w:val="18"/>
              </w:rPr>
              <w:t>元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以内</w:t>
            </w:r>
            <w:r>
              <w:rPr>
                <w:rFonts w:ascii="宋体" w:hAnsi="宋体" w:eastAsia="宋体" w:cs="宋体"/>
                <w:sz w:val="18"/>
                <w:szCs w:val="18"/>
              </w:rPr>
              <w:t>，稿费成本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25.2万</w:t>
            </w:r>
            <w:r>
              <w:rPr>
                <w:rFonts w:ascii="宋体" w:hAnsi="宋体" w:eastAsia="宋体" w:cs="宋体"/>
                <w:sz w:val="18"/>
                <w:szCs w:val="18"/>
              </w:rPr>
              <w:t>元，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全年邮寄成本5万元</w:t>
            </w:r>
            <w:r>
              <w:rPr>
                <w:rFonts w:ascii="宋体" w:hAnsi="宋体" w:eastAsia="宋体" w:cs="宋体"/>
                <w:sz w:val="18"/>
                <w:szCs w:val="18"/>
              </w:rPr>
              <w:t>。出版的期刊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具有一定的</w:t>
            </w:r>
            <w:r>
              <w:rPr>
                <w:rFonts w:ascii="宋体" w:hAnsi="宋体" w:eastAsia="宋体" w:cs="宋体"/>
                <w:sz w:val="18"/>
                <w:szCs w:val="18"/>
              </w:rPr>
              <w:t>社会影响力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，能提升广大农牧民科学养殖能力，并</w:t>
            </w:r>
            <w:r>
              <w:rPr>
                <w:rFonts w:ascii="宋体" w:hAnsi="宋体" w:eastAsia="宋体" w:cs="宋体"/>
                <w:sz w:val="18"/>
                <w:szCs w:val="18"/>
              </w:rPr>
              <w:t>让全疆涉农单位和基层广大农牧民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及</w:t>
            </w:r>
            <w:r>
              <w:rPr>
                <w:rFonts w:ascii="宋体" w:hAnsi="宋体" w:eastAsia="宋体" w:cs="宋体"/>
                <w:sz w:val="18"/>
                <w:szCs w:val="18"/>
              </w:rPr>
              <w:t>读者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、</w:t>
            </w:r>
            <w:r>
              <w:rPr>
                <w:rFonts w:ascii="宋体" w:hAnsi="宋体" w:eastAsia="宋体" w:cs="宋体"/>
                <w:sz w:val="18"/>
                <w:szCs w:val="18"/>
              </w:rPr>
              <w:t>作者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的满意度均达到</w:t>
            </w:r>
            <w:r>
              <w:rPr>
                <w:rFonts w:ascii="宋体" w:hAnsi="宋体" w:eastAsia="宋体" w:cs="宋体"/>
                <w:sz w:val="18"/>
                <w:szCs w:val="18"/>
              </w:rPr>
              <w:t>95%以上。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发行期刊数量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≥4个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5"/>
                <w:szCs w:val="15"/>
                <w:lang w:val="en-US" w:eastAsia="zh-CN"/>
              </w:rPr>
              <w:t>4个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5"/>
                <w:szCs w:val="15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5"/>
                <w:szCs w:val="15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期刊双月刊发行量（汉文）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≥0</w:t>
            </w:r>
            <w:r>
              <w:rPr>
                <w:rFonts w:ascii="宋体" w:hAnsi="宋体" w:eastAsia="宋体" w:cs="宋体"/>
                <w:sz w:val="15"/>
                <w:szCs w:val="15"/>
              </w:rPr>
              <w:t>.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>4</w:t>
            </w:r>
            <w:r>
              <w:rPr>
                <w:rFonts w:ascii="宋体" w:hAnsi="宋体" w:eastAsia="宋体" w:cs="宋体"/>
                <w:sz w:val="15"/>
                <w:szCs w:val="15"/>
              </w:rPr>
              <w:t>万册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5"/>
                <w:szCs w:val="15"/>
                <w:lang w:val="en-US" w:eastAsia="zh-CN"/>
              </w:rPr>
              <w:t>0.4万册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5"/>
                <w:szCs w:val="15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5"/>
                <w:szCs w:val="15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期刊季刊发行量（维吾尔、哈萨克、蒙古文）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≥0</w:t>
            </w:r>
            <w:r>
              <w:rPr>
                <w:rFonts w:ascii="宋体" w:hAnsi="宋体" w:eastAsia="宋体" w:cs="宋体"/>
                <w:sz w:val="15"/>
                <w:szCs w:val="15"/>
              </w:rPr>
              <w:t>.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>7</w:t>
            </w:r>
            <w:r>
              <w:rPr>
                <w:rFonts w:ascii="宋体" w:hAnsi="宋体" w:eastAsia="宋体" w:cs="宋体"/>
                <w:sz w:val="15"/>
                <w:szCs w:val="15"/>
              </w:rPr>
              <w:t>万册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0</w:t>
            </w:r>
            <w:r>
              <w:rPr>
                <w:rFonts w:ascii="宋体" w:hAnsi="宋体" w:eastAsia="宋体" w:cs="宋体"/>
                <w:sz w:val="15"/>
                <w:szCs w:val="15"/>
              </w:rPr>
              <w:t>.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>7</w:t>
            </w:r>
            <w:r>
              <w:rPr>
                <w:rFonts w:ascii="宋体" w:hAnsi="宋体" w:eastAsia="宋体" w:cs="宋体"/>
                <w:sz w:val="15"/>
                <w:szCs w:val="15"/>
              </w:rPr>
              <w:t>万册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5"/>
                <w:szCs w:val="15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5"/>
                <w:szCs w:val="15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期刊印刷差错率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≤5</w:t>
            </w:r>
            <w:r>
              <w:rPr>
                <w:rFonts w:ascii="宋体" w:hAnsi="宋体" w:eastAsia="宋体" w:cs="宋体"/>
                <w:sz w:val="15"/>
                <w:szCs w:val="15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≤5</w:t>
            </w:r>
            <w:r>
              <w:rPr>
                <w:rFonts w:ascii="宋体" w:hAnsi="宋体" w:eastAsia="宋体" w:cs="宋体"/>
                <w:sz w:val="15"/>
                <w:szCs w:val="15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5"/>
                <w:szCs w:val="15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5"/>
                <w:szCs w:val="15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期刊发行及时率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≤7</w:t>
            </w:r>
            <w:r>
              <w:rPr>
                <w:rFonts w:ascii="宋体" w:hAnsi="宋体" w:eastAsia="宋体" w:cs="宋体"/>
                <w:sz w:val="15"/>
                <w:szCs w:val="15"/>
              </w:rPr>
              <w:t>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≤7</w:t>
            </w:r>
            <w:r>
              <w:rPr>
                <w:rFonts w:ascii="宋体" w:hAnsi="宋体" w:eastAsia="宋体" w:cs="宋体"/>
                <w:sz w:val="15"/>
                <w:szCs w:val="15"/>
              </w:rPr>
              <w:t>天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5"/>
                <w:szCs w:val="15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5"/>
                <w:szCs w:val="15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期刊印刷成本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≤29.8万</w:t>
            </w:r>
            <w:r>
              <w:rPr>
                <w:rFonts w:ascii="宋体" w:hAnsi="宋体" w:eastAsia="宋体" w:cs="宋体"/>
                <w:sz w:val="15"/>
                <w:szCs w:val="15"/>
              </w:rPr>
              <w:t>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29.8万</w:t>
            </w:r>
            <w:r>
              <w:rPr>
                <w:rFonts w:ascii="宋体" w:hAnsi="宋体" w:eastAsia="宋体" w:cs="宋体"/>
                <w:sz w:val="15"/>
                <w:szCs w:val="15"/>
              </w:rPr>
              <w:t>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5"/>
                <w:szCs w:val="15"/>
              </w:rPr>
              <w:t>6.66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5"/>
                <w:szCs w:val="15"/>
              </w:rPr>
              <w:t>6.66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期刊稿费成本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≤25.2万</w:t>
            </w:r>
            <w:r>
              <w:rPr>
                <w:rFonts w:ascii="宋体" w:hAnsi="宋体" w:eastAsia="宋体" w:cs="宋体"/>
                <w:sz w:val="15"/>
                <w:szCs w:val="15"/>
              </w:rPr>
              <w:t>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25.2万</w:t>
            </w:r>
            <w:r>
              <w:rPr>
                <w:rFonts w:ascii="宋体" w:hAnsi="宋体" w:eastAsia="宋体" w:cs="宋体"/>
                <w:sz w:val="15"/>
                <w:szCs w:val="15"/>
              </w:rPr>
              <w:t>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5"/>
                <w:szCs w:val="15"/>
              </w:rPr>
              <w:t>6.66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5"/>
                <w:szCs w:val="15"/>
              </w:rPr>
              <w:t>6.66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期刊邮寄成本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≤5万</w:t>
            </w:r>
            <w:r>
              <w:rPr>
                <w:rFonts w:ascii="宋体" w:hAnsi="宋体" w:eastAsia="宋体" w:cs="宋体"/>
                <w:sz w:val="15"/>
                <w:szCs w:val="15"/>
              </w:rPr>
              <w:t>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5万</w:t>
            </w:r>
            <w:r>
              <w:rPr>
                <w:rFonts w:ascii="宋体" w:hAnsi="宋体" w:eastAsia="宋体" w:cs="宋体"/>
                <w:sz w:val="15"/>
                <w:szCs w:val="15"/>
              </w:rPr>
              <w:t>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5"/>
                <w:szCs w:val="15"/>
              </w:rPr>
              <w:t>6.68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5"/>
                <w:szCs w:val="15"/>
              </w:rPr>
              <w:t>6.68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提升广大农牧民科学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养殖能力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有效提升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有效提升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5"/>
                <w:szCs w:val="15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5"/>
                <w:szCs w:val="15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读者满意度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≥</w:t>
            </w:r>
            <w:r>
              <w:rPr>
                <w:rFonts w:ascii="宋体" w:hAnsi="宋体" w:eastAsia="宋体" w:cs="宋体"/>
                <w:sz w:val="15"/>
                <w:szCs w:val="15"/>
              </w:rPr>
              <w:t>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≥</w:t>
            </w:r>
            <w:r>
              <w:rPr>
                <w:rFonts w:ascii="宋体" w:hAnsi="宋体" w:eastAsia="宋体" w:cs="宋体"/>
                <w:sz w:val="15"/>
                <w:szCs w:val="15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作者满意度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≥</w:t>
            </w:r>
            <w:r>
              <w:rPr>
                <w:rFonts w:ascii="宋体" w:hAnsi="宋体" w:eastAsia="宋体" w:cs="宋体"/>
                <w:sz w:val="15"/>
                <w:szCs w:val="15"/>
              </w:rPr>
              <w:t>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≥</w:t>
            </w:r>
            <w:r>
              <w:rPr>
                <w:rFonts w:ascii="宋体" w:hAnsi="宋体" w:eastAsia="宋体" w:cs="宋体"/>
                <w:sz w:val="15"/>
                <w:szCs w:val="15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  <w:bookmarkStart w:id="0" w:name="_GoBack"/>
            <w:bookmarkEnd w:id="0"/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I3YzVjNzU4YWFmZTg3OGZhMDQ2NThjZGMwY2MwNWQifQ=="/>
  </w:docVars>
  <w:rsids>
    <w:rsidRoot w:val="005144AE"/>
    <w:rsid w:val="001209D6"/>
    <w:rsid w:val="005144AE"/>
    <w:rsid w:val="04FD340A"/>
    <w:rsid w:val="1DB268C5"/>
    <w:rsid w:val="465C3302"/>
    <w:rsid w:val="46667B62"/>
    <w:rsid w:val="49274BB7"/>
    <w:rsid w:val="55415E92"/>
    <w:rsid w:val="617F7A8A"/>
    <w:rsid w:val="76C12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304</Words>
  <Characters>310</Characters>
  <Lines>4</Lines>
  <Paragraphs>1</Paragraphs>
  <TotalTime>1</TotalTime>
  <ScaleCrop>false</ScaleCrop>
  <LinksUpToDate>false</LinksUpToDate>
  <CharactersWithSpaces>318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2022-01-24T03:10:00Z</dcterms:created>
  <dc:creator>Administrator</dc:creator>
  <cp:lastModifiedBy>alfe</cp:lastModifiedBy>
  <dcterms:modified xsi:type="dcterms:W3CDTF">2024-01-12T08:58:24Z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BCF8E1CF8E644791BD15B3A7BA67B5EE_13</vt:lpwstr>
  </property>
</Properties>
</file>