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32" w:lineRule="auto"/>
        <w:ind w:firstLine="480"/>
        <w:rPr>
          <w:rFonts w:ascii="宋体" w:hAnsi="宋体" w:eastAsia="宋体" w:cs="宋体"/>
          <w:color w:val="333333"/>
          <w:kern w:val="0"/>
          <w:sz w:val="24"/>
          <w:szCs w:val="24"/>
        </w:rPr>
      </w:pPr>
      <w:bookmarkStart w:id="0" w:name="_GoBack"/>
      <w:bookmarkEnd w:id="0"/>
    </w:p>
    <w:p>
      <w:pPr>
        <w:widowControl/>
        <w:spacing w:line="432" w:lineRule="auto"/>
        <w:ind w:firstLine="480"/>
        <w:rPr>
          <w:rFonts w:ascii="宋体" w:hAnsi="宋体" w:eastAsia="宋体" w:cs="宋体"/>
          <w:color w:val="333333"/>
          <w:kern w:val="0"/>
          <w:sz w:val="24"/>
          <w:szCs w:val="24"/>
        </w:rPr>
      </w:pPr>
    </w:p>
    <w:p>
      <w:pPr>
        <w:widowControl/>
        <w:spacing w:line="560" w:lineRule="exact"/>
        <w:jc w:val="center"/>
        <w:rPr>
          <w:rFonts w:ascii="方正小标宋简体" w:hAnsi="宋体" w:eastAsia="方正小标宋简体" w:cs="宋体"/>
          <w:bCs/>
          <w:color w:val="333333"/>
          <w:kern w:val="0"/>
          <w:sz w:val="44"/>
          <w:szCs w:val="36"/>
        </w:rPr>
      </w:pPr>
    </w:p>
    <w:p>
      <w:pPr>
        <w:widowControl/>
        <w:spacing w:line="560" w:lineRule="exact"/>
        <w:jc w:val="center"/>
        <w:rPr>
          <w:rFonts w:ascii="方正小标宋简体" w:hAnsi="宋体" w:eastAsia="方正小标宋简体" w:cs="宋体"/>
          <w:bCs/>
          <w:color w:val="333333"/>
          <w:kern w:val="0"/>
          <w:sz w:val="44"/>
          <w:szCs w:val="36"/>
        </w:rPr>
      </w:pPr>
    </w:p>
    <w:p>
      <w:pPr>
        <w:widowControl/>
        <w:spacing w:line="560" w:lineRule="exact"/>
        <w:jc w:val="center"/>
        <w:rPr>
          <w:rFonts w:ascii="方正小标宋简体" w:hAnsi="宋体" w:eastAsia="方正小标宋简体" w:cs="宋体"/>
          <w:bCs/>
          <w:color w:val="333333"/>
          <w:kern w:val="0"/>
          <w:sz w:val="44"/>
          <w:szCs w:val="36"/>
        </w:rPr>
      </w:pPr>
      <w:r>
        <w:rPr>
          <w:rFonts w:hint="eastAsia" w:ascii="方正小标宋简体" w:hAnsi="宋体" w:eastAsia="方正小标宋简体" w:cs="宋体"/>
          <w:bCs/>
          <w:color w:val="333333"/>
          <w:kern w:val="0"/>
          <w:sz w:val="44"/>
          <w:szCs w:val="36"/>
        </w:rPr>
        <w:t>自治区农业农村厅政府信息公开工作</w:t>
      </w:r>
    </w:p>
    <w:p>
      <w:pPr>
        <w:widowControl/>
        <w:spacing w:line="560" w:lineRule="exact"/>
        <w:jc w:val="center"/>
        <w:rPr>
          <w:rFonts w:ascii="方正小标宋简体" w:hAnsi="宋体" w:eastAsia="方正小标宋简体" w:cs="宋体"/>
          <w:color w:val="333333"/>
          <w:kern w:val="0"/>
          <w:sz w:val="24"/>
          <w:szCs w:val="24"/>
        </w:rPr>
      </w:pPr>
      <w:r>
        <w:rPr>
          <w:rFonts w:hint="eastAsia" w:ascii="方正小标宋简体" w:hAnsi="宋体" w:eastAsia="方正小标宋简体" w:cs="宋体"/>
          <w:bCs/>
          <w:color w:val="333333"/>
          <w:kern w:val="0"/>
          <w:sz w:val="44"/>
          <w:szCs w:val="36"/>
        </w:rPr>
        <w:t>202</w:t>
      </w:r>
      <w:r>
        <w:rPr>
          <w:rFonts w:ascii="方正小标宋简体" w:hAnsi="宋体" w:eastAsia="方正小标宋简体" w:cs="宋体"/>
          <w:bCs/>
          <w:color w:val="333333"/>
          <w:kern w:val="0"/>
          <w:sz w:val="44"/>
          <w:szCs w:val="36"/>
        </w:rPr>
        <w:t>1</w:t>
      </w:r>
      <w:r>
        <w:rPr>
          <w:rFonts w:hint="eastAsia" w:ascii="方正小标宋简体" w:hAnsi="宋体" w:eastAsia="方正小标宋简体" w:cs="宋体"/>
          <w:bCs/>
          <w:color w:val="333333"/>
          <w:kern w:val="0"/>
          <w:sz w:val="44"/>
          <w:szCs w:val="36"/>
        </w:rPr>
        <w:t>年度报告</w:t>
      </w:r>
    </w:p>
    <w:p>
      <w:pPr>
        <w:widowControl/>
        <w:spacing w:line="432" w:lineRule="auto"/>
        <w:rPr>
          <w:rFonts w:ascii="宋体" w:hAnsi="宋体" w:eastAsia="宋体" w:cs="宋体"/>
          <w:color w:val="333333"/>
          <w:kern w:val="0"/>
          <w:sz w:val="24"/>
          <w:szCs w:val="24"/>
        </w:rPr>
      </w:pPr>
    </w:p>
    <w:p>
      <w:pPr>
        <w:widowControl/>
        <w:spacing w:line="520" w:lineRule="exact"/>
        <w:ind w:firstLine="640" w:firstLineChars="200"/>
        <w:rPr>
          <w:rFonts w:ascii="黑体" w:hAnsi="黑体" w:eastAsia="黑体" w:cs="宋体"/>
          <w:bCs/>
          <w:color w:val="333333"/>
          <w:kern w:val="0"/>
          <w:sz w:val="32"/>
          <w:szCs w:val="32"/>
        </w:rPr>
      </w:pPr>
      <w:r>
        <w:rPr>
          <w:rFonts w:hint="eastAsia" w:ascii="Times New Roman" w:hAnsi="Times New Roman" w:eastAsia="仿宋_GB2312" w:cs="Times New Roman"/>
          <w:color w:val="000000"/>
          <w:sz w:val="32"/>
          <w:szCs w:val="32"/>
        </w:rPr>
        <w:t>按照《中华人民共和国政府信息公开条例》（以下简称《条例》）的规定要求，编制本报告。本报告中所列数据的统计期限为202</w:t>
      </w:r>
      <w:r>
        <w:rPr>
          <w:rFonts w:ascii="Times New Roman" w:hAnsi="Times New Roman" w:eastAsia="仿宋_GB2312" w:cs="Times New Roman"/>
          <w:color w:val="000000"/>
          <w:sz w:val="32"/>
          <w:szCs w:val="32"/>
        </w:rPr>
        <w:t>1</w:t>
      </w:r>
      <w:r>
        <w:rPr>
          <w:rFonts w:hint="eastAsia" w:ascii="Times New Roman" w:hAnsi="Times New Roman" w:eastAsia="仿宋_GB2312" w:cs="Times New Roman"/>
          <w:color w:val="000000"/>
          <w:sz w:val="32"/>
          <w:szCs w:val="32"/>
        </w:rPr>
        <w:t>年1月1日至202</w:t>
      </w:r>
      <w:r>
        <w:rPr>
          <w:rFonts w:ascii="Times New Roman" w:hAnsi="Times New Roman" w:eastAsia="仿宋_GB2312" w:cs="Times New Roman"/>
          <w:color w:val="000000"/>
          <w:sz w:val="32"/>
          <w:szCs w:val="32"/>
        </w:rPr>
        <w:t>1</w:t>
      </w:r>
      <w:r>
        <w:rPr>
          <w:rFonts w:hint="eastAsia" w:ascii="Times New Roman" w:hAnsi="Times New Roman" w:eastAsia="仿宋_GB2312" w:cs="Times New Roman"/>
          <w:color w:val="000000"/>
          <w:sz w:val="32"/>
          <w:szCs w:val="32"/>
        </w:rPr>
        <w:t>年12月31日。本报告电子版可在新疆维吾尔自治区农业农村厅网站（nynct.xinjiang.gov.cn）查阅。如对报告有疑问，请与农业农村厅办公室联系（地址：乌鲁木齐市新华南路408号；邮编：830049；联系电话：0991-2861455；电子邮箱：</w:t>
      </w:r>
      <w:r>
        <w:rPr>
          <w:rFonts w:ascii="Times New Roman" w:hAnsi="Times New Roman" w:eastAsia="仿宋_GB2312" w:cs="Times New Roman"/>
          <w:color w:val="000000"/>
          <w:sz w:val="32"/>
          <w:szCs w:val="32"/>
        </w:rPr>
        <w:t>xjnynctldxx@126.com</w:t>
      </w:r>
      <w:r>
        <w:rPr>
          <w:rFonts w:hint="eastAsia" w:ascii="Times New Roman" w:hAnsi="Times New Roman" w:eastAsia="仿宋_GB2312" w:cs="Times New Roman"/>
          <w:color w:val="000000"/>
          <w:sz w:val="32"/>
          <w:szCs w:val="32"/>
        </w:rPr>
        <w:t xml:space="preserve">）。 </w:t>
      </w:r>
      <w:r>
        <w:rPr>
          <w:rFonts w:hint="eastAsia" w:ascii="黑体" w:hAnsi="黑体" w:eastAsia="黑体" w:cs="宋体"/>
          <w:bCs/>
          <w:color w:val="333333"/>
          <w:kern w:val="0"/>
          <w:sz w:val="32"/>
          <w:szCs w:val="32"/>
        </w:rPr>
        <w:t xml:space="preserve"> </w:t>
      </w:r>
    </w:p>
    <w:p>
      <w:pPr>
        <w:widowControl/>
        <w:spacing w:line="520" w:lineRule="exact"/>
        <w:ind w:firstLine="640" w:firstLineChars="200"/>
        <w:rPr>
          <w:rFonts w:ascii="黑体" w:hAnsi="黑体" w:eastAsia="黑体" w:cs="宋体"/>
          <w:bCs/>
          <w:color w:val="333333"/>
          <w:kern w:val="0"/>
          <w:sz w:val="32"/>
          <w:szCs w:val="32"/>
        </w:rPr>
      </w:pPr>
      <w:r>
        <w:rPr>
          <w:rFonts w:hint="eastAsia" w:ascii="黑体" w:hAnsi="黑体" w:eastAsia="黑体" w:cs="宋体"/>
          <w:bCs/>
          <w:color w:val="333333"/>
          <w:kern w:val="0"/>
          <w:sz w:val="32"/>
          <w:szCs w:val="32"/>
        </w:rPr>
        <w:t>一、总体情况</w:t>
      </w:r>
    </w:p>
    <w:p>
      <w:pPr>
        <w:widowControl/>
        <w:spacing w:line="520" w:lineRule="exact"/>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2021年，自治区农业农村厅坚持以习近平新时代中国特色社会主义思想为指导，全面贯彻落实党的十九大和十九届历次全会精神，</w:t>
      </w:r>
      <w:r>
        <w:rPr>
          <w:rFonts w:hint="eastAsia" w:ascii="Times New Roman" w:hAnsi="Times New Roman" w:eastAsia="仿宋_GB2312"/>
          <w:sz w:val="32"/>
          <w:szCs w:val="32"/>
        </w:rPr>
        <w:t>贯彻落实中央经济工作会议、中央农村工作会议和第三次中央新疆工作座谈会精神，完整准确贯彻新时代党的治疆方略，按照自治区党委、人民政府安排部署，</w:t>
      </w:r>
      <w:r>
        <w:rPr>
          <w:rFonts w:hint="eastAsia" w:ascii="Times New Roman" w:hAnsi="Times New Roman" w:eastAsia="仿宋_GB2312" w:cs="Times New Roman"/>
          <w:color w:val="000000"/>
          <w:sz w:val="32"/>
          <w:szCs w:val="32"/>
        </w:rPr>
        <w:t>紧紧围绕2021年农业农村工作重点及农民群众关注关切，加强政策解读和舆情回应，深化放管服改革，为实现全年农业农村发展目标任务、巩固拓展脱贫攻坚成果、全面推进乡村振兴提供有力支撑。全年主动公开、按时公开率和依申请公开按时答复率保持100%。</w:t>
      </w:r>
    </w:p>
    <w:p>
      <w:pPr>
        <w:widowControl/>
        <w:spacing w:line="520" w:lineRule="exact"/>
        <w:ind w:firstLine="643" w:firstLineChars="200"/>
        <w:rPr>
          <w:rFonts w:ascii="Times New Roman" w:hAnsi="Times New Roman" w:eastAsia="楷体_GB2312" w:cs="Times New Roman"/>
          <w:b/>
          <w:bCs/>
          <w:color w:val="000000"/>
          <w:sz w:val="32"/>
          <w:szCs w:val="32"/>
        </w:rPr>
      </w:pPr>
      <w:r>
        <w:rPr>
          <w:rFonts w:ascii="Times New Roman" w:hAnsi="Times New Roman" w:eastAsia="楷体_GB2312" w:cs="Times New Roman"/>
          <w:b/>
          <w:bCs/>
          <w:color w:val="000000"/>
          <w:sz w:val="32"/>
          <w:szCs w:val="32"/>
        </w:rPr>
        <w:t>（一）政府信息公开情况</w:t>
      </w:r>
    </w:p>
    <w:p>
      <w:pPr>
        <w:widowControl/>
        <w:spacing w:line="520" w:lineRule="exact"/>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2</w:t>
      </w:r>
      <w:r>
        <w:rPr>
          <w:rFonts w:ascii="Times New Roman" w:hAnsi="Times New Roman" w:eastAsia="仿宋_GB2312" w:cs="Times New Roman"/>
          <w:color w:val="000000"/>
          <w:sz w:val="32"/>
          <w:szCs w:val="32"/>
        </w:rPr>
        <w:t>021</w:t>
      </w:r>
      <w:r>
        <w:rPr>
          <w:rFonts w:hint="eastAsia" w:ascii="Times New Roman" w:hAnsi="Times New Roman" w:eastAsia="仿宋_GB2312" w:cs="Times New Roman"/>
          <w:color w:val="000000"/>
          <w:sz w:val="32"/>
          <w:szCs w:val="32"/>
        </w:rPr>
        <w:t>年，自治区农业农村厅网站信息公开各专栏共主动公开信息</w:t>
      </w:r>
      <w:r>
        <w:rPr>
          <w:rFonts w:ascii="Times New Roman" w:hAnsi="Times New Roman" w:eastAsia="仿宋_GB2312" w:cs="Times New Roman"/>
          <w:color w:val="000000"/>
          <w:sz w:val="32"/>
          <w:szCs w:val="32"/>
        </w:rPr>
        <w:t>1520</w:t>
      </w:r>
      <w:r>
        <w:rPr>
          <w:rFonts w:hint="eastAsia" w:ascii="Times New Roman" w:hAnsi="Times New Roman" w:eastAsia="仿宋_GB2312" w:cs="Times New Roman"/>
          <w:color w:val="000000"/>
          <w:sz w:val="32"/>
          <w:szCs w:val="32"/>
        </w:rPr>
        <w:t>条，总点击量达到</w:t>
      </w:r>
      <w:r>
        <w:rPr>
          <w:rFonts w:ascii="Times New Roman" w:hAnsi="Times New Roman" w:eastAsia="仿宋_GB2312" w:cs="Times New Roman"/>
          <w:color w:val="000000"/>
          <w:sz w:val="32"/>
          <w:szCs w:val="32"/>
        </w:rPr>
        <w:t>75</w:t>
      </w:r>
      <w:r>
        <w:rPr>
          <w:rFonts w:hint="eastAsia" w:ascii="Times New Roman" w:hAnsi="Times New Roman" w:eastAsia="仿宋_GB2312" w:cs="Times New Roman"/>
          <w:color w:val="000000"/>
          <w:sz w:val="32"/>
          <w:szCs w:val="32"/>
        </w:rPr>
        <w:t>万次，日均浏览量达</w:t>
      </w:r>
      <w:r>
        <w:rPr>
          <w:rFonts w:ascii="Times New Roman" w:hAnsi="Times New Roman" w:eastAsia="仿宋_GB2312" w:cs="Times New Roman"/>
          <w:color w:val="000000"/>
          <w:sz w:val="32"/>
          <w:szCs w:val="32"/>
        </w:rPr>
        <w:t>2055</w:t>
      </w:r>
      <w:r>
        <w:rPr>
          <w:rFonts w:hint="eastAsia" w:ascii="Times New Roman" w:hAnsi="Times New Roman" w:eastAsia="仿宋_GB2312" w:cs="Times New Roman"/>
          <w:color w:val="000000"/>
          <w:sz w:val="32"/>
          <w:szCs w:val="32"/>
        </w:rPr>
        <w:t>次；收到信息公开申请</w:t>
      </w:r>
      <w:r>
        <w:rPr>
          <w:rFonts w:ascii="Times New Roman" w:hAnsi="Times New Roman" w:eastAsia="仿宋_GB2312" w:cs="Times New Roman"/>
          <w:color w:val="000000"/>
          <w:sz w:val="32"/>
          <w:szCs w:val="32"/>
        </w:rPr>
        <w:t>2</w:t>
      </w:r>
      <w:r>
        <w:rPr>
          <w:rFonts w:hint="eastAsia" w:ascii="Times New Roman" w:hAnsi="Times New Roman" w:eastAsia="仿宋_GB2312" w:cs="Times New Roman"/>
          <w:color w:val="000000"/>
          <w:sz w:val="32"/>
          <w:szCs w:val="32"/>
        </w:rPr>
        <w:t>件，涉及依申请公开情况、农业品牌建设等方面，全部按有关规定予以答复；未发生政府信息公开收费及减免情况，无政府信息公开申请行政复议、提起行政诉讼的情况。</w:t>
      </w:r>
    </w:p>
    <w:p>
      <w:pPr>
        <w:widowControl/>
        <w:spacing w:line="520" w:lineRule="exact"/>
        <w:ind w:firstLine="643" w:firstLineChars="200"/>
        <w:rPr>
          <w:rFonts w:ascii="Times New Roman" w:hAnsi="Times New Roman" w:eastAsia="楷体_GB2312" w:cs="Times New Roman"/>
          <w:b/>
          <w:bCs/>
          <w:color w:val="000000"/>
          <w:sz w:val="32"/>
          <w:szCs w:val="32"/>
        </w:rPr>
      </w:pPr>
      <w:r>
        <w:rPr>
          <w:rFonts w:hint="eastAsia" w:ascii="Times New Roman" w:hAnsi="Times New Roman" w:eastAsia="楷体_GB2312" w:cs="Times New Roman"/>
          <w:b/>
          <w:bCs/>
          <w:color w:val="000000"/>
          <w:sz w:val="32"/>
          <w:szCs w:val="32"/>
        </w:rPr>
        <w:t>（二）平台建设情况</w:t>
      </w:r>
    </w:p>
    <w:p>
      <w:pPr>
        <w:widowControl/>
        <w:spacing w:line="520" w:lineRule="exact"/>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按照自治区人民政府政务服务办公室统一要求，继续加强政府信息公开平台建设，调整优化“政务公开”专栏，修订完善《新疆维吾尔自治区农业农村厅政府信息公开指南》。不断规范审批工作流程，重新修订4</w:t>
      </w:r>
      <w:r>
        <w:rPr>
          <w:rFonts w:ascii="Times New Roman" w:hAnsi="Times New Roman" w:eastAsia="仿宋_GB2312" w:cs="Times New Roman"/>
          <w:color w:val="000000"/>
          <w:sz w:val="32"/>
          <w:szCs w:val="32"/>
        </w:rPr>
        <w:t>0</w:t>
      </w:r>
      <w:r>
        <w:rPr>
          <w:rFonts w:hint="eastAsia" w:ascii="Times New Roman" w:hAnsi="Times New Roman" w:eastAsia="仿宋_GB2312" w:cs="Times New Roman"/>
          <w:color w:val="000000"/>
          <w:sz w:val="32"/>
          <w:szCs w:val="32"/>
        </w:rPr>
        <w:t>个行政审批事项的一次性告知书，将符合条件的审批事项进一步压缩办结时限至1</w:t>
      </w:r>
      <w:r>
        <w:rPr>
          <w:rFonts w:ascii="Times New Roman" w:hAnsi="Times New Roman" w:eastAsia="仿宋_GB2312" w:cs="Times New Roman"/>
          <w:color w:val="000000"/>
          <w:sz w:val="32"/>
          <w:szCs w:val="32"/>
        </w:rPr>
        <w:t>0</w:t>
      </w:r>
      <w:r>
        <w:rPr>
          <w:rFonts w:hint="eastAsia" w:ascii="Times New Roman" w:hAnsi="Times New Roman" w:eastAsia="仿宋_GB2312" w:cs="Times New Roman"/>
          <w:color w:val="000000"/>
          <w:sz w:val="32"/>
          <w:szCs w:val="32"/>
        </w:rPr>
        <w:t>个工作日以内，推动政务服务事项网上办、掌上办、一次办，努力实现一网通查、一网通答、一网通办、一网通管。积极主动做好和自治区人民政府、农业农村部网站的协同联动，累计报送4</w:t>
      </w:r>
      <w:r>
        <w:rPr>
          <w:rFonts w:ascii="Times New Roman" w:hAnsi="Times New Roman" w:eastAsia="仿宋_GB2312" w:cs="Times New Roman"/>
          <w:color w:val="000000"/>
          <w:sz w:val="32"/>
          <w:szCs w:val="32"/>
        </w:rPr>
        <w:t>780</w:t>
      </w:r>
      <w:r>
        <w:rPr>
          <w:rFonts w:hint="eastAsia" w:ascii="Times New Roman" w:hAnsi="Times New Roman" w:eastAsia="仿宋_GB2312" w:cs="Times New Roman"/>
          <w:color w:val="000000"/>
          <w:sz w:val="32"/>
          <w:szCs w:val="32"/>
        </w:rPr>
        <w:t>条。</w:t>
      </w:r>
    </w:p>
    <w:p>
      <w:pPr>
        <w:widowControl/>
        <w:spacing w:line="520" w:lineRule="exact"/>
        <w:ind w:firstLine="643" w:firstLineChars="200"/>
        <w:rPr>
          <w:rFonts w:ascii="Times New Roman" w:hAnsi="Times New Roman" w:eastAsia="楷体_GB2312" w:cs="Times New Roman"/>
          <w:b/>
          <w:bCs/>
          <w:color w:val="000000"/>
          <w:sz w:val="32"/>
          <w:szCs w:val="32"/>
        </w:rPr>
      </w:pPr>
      <w:r>
        <w:rPr>
          <w:rFonts w:hint="eastAsia" w:ascii="Times New Roman" w:hAnsi="Times New Roman" w:eastAsia="楷体_GB2312" w:cs="Times New Roman"/>
          <w:b/>
          <w:bCs/>
          <w:color w:val="000000"/>
          <w:sz w:val="32"/>
          <w:szCs w:val="32"/>
        </w:rPr>
        <w:t>（三）监督保障情况</w:t>
      </w:r>
    </w:p>
    <w:p>
      <w:pPr>
        <w:widowControl/>
        <w:spacing w:line="520" w:lineRule="exact"/>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按照自治区人民政府办公厅政务公开评估指标体系要求，将政务公开工作情况纳入对厅属各单位的年度绩效考核体系，让监督机制发挥刚性约束作用，对有明确责任主体和时限要求的任务实时跟进、强力推动、监督检查，提高各单位对政府信息公开工作重要性的认识。</w:t>
      </w:r>
    </w:p>
    <w:p>
      <w:pPr>
        <w:widowControl/>
        <w:spacing w:line="520" w:lineRule="exact"/>
        <w:ind w:firstLine="640" w:firstLineChars="200"/>
        <w:rPr>
          <w:rFonts w:ascii="黑体" w:hAnsi="黑体" w:eastAsia="黑体" w:cs="宋体"/>
          <w:bCs/>
          <w:color w:val="333333"/>
          <w:kern w:val="0"/>
          <w:sz w:val="32"/>
          <w:szCs w:val="32"/>
        </w:rPr>
      </w:pPr>
      <w:r>
        <w:rPr>
          <w:rFonts w:hint="eastAsia" w:ascii="黑体" w:hAnsi="黑体" w:eastAsia="黑体" w:cs="宋体"/>
          <w:bCs/>
          <w:color w:val="333333"/>
          <w:kern w:val="0"/>
          <w:sz w:val="32"/>
          <w:szCs w:val="32"/>
        </w:rPr>
        <w:t>二、主动公开政府信息情况</w:t>
      </w:r>
    </w:p>
    <w:tbl>
      <w:tblPr>
        <w:tblStyle w:val="5"/>
        <w:tblW w:w="8140" w:type="dxa"/>
        <w:jc w:val="center"/>
        <w:tblLayout w:type="autofit"/>
        <w:tblCellMar>
          <w:top w:w="0" w:type="dxa"/>
          <w:left w:w="108" w:type="dxa"/>
          <w:bottom w:w="0" w:type="dxa"/>
          <w:right w:w="108" w:type="dxa"/>
        </w:tblCellMar>
      </w:tblPr>
      <w:tblGrid>
        <w:gridCol w:w="2767"/>
        <w:gridCol w:w="1984"/>
        <w:gridCol w:w="1508"/>
        <w:gridCol w:w="1881"/>
      </w:tblGrid>
      <w:tr>
        <w:tblPrEx>
          <w:tblCellMar>
            <w:top w:w="0" w:type="dxa"/>
            <w:left w:w="108" w:type="dxa"/>
            <w:bottom w:w="0" w:type="dxa"/>
            <w:right w:w="108" w:type="dxa"/>
          </w:tblCellMar>
        </w:tblPrEx>
        <w:trPr>
          <w:trHeight w:val="495" w:hRule="atLeast"/>
          <w:jc w:val="center"/>
        </w:trPr>
        <w:tc>
          <w:tcPr>
            <w:tcW w:w="8140" w:type="dxa"/>
            <w:gridSpan w:val="4"/>
            <w:tcBorders>
              <w:top w:val="single" w:color="auto" w:sz="4" w:space="0"/>
              <w:left w:val="single" w:color="auto" w:sz="4" w:space="0"/>
              <w:bottom w:val="single" w:color="auto" w:sz="4" w:space="0"/>
              <w:right w:val="single" w:color="auto" w:sz="4" w:space="0"/>
            </w:tcBorders>
            <w:shd w:val="clear" w:color="auto" w:fill="C6D9F1"/>
            <w:noWrap/>
            <w:vAlign w:val="center"/>
          </w:tcPr>
          <w:p>
            <w:pPr>
              <w:widowControl/>
              <w:spacing w:line="520" w:lineRule="exact"/>
              <w:jc w:val="center"/>
              <w:rPr>
                <w:rFonts w:ascii="宋体" w:hAnsi="宋体" w:eastAsia="宋体" w:cs="宋体"/>
                <w:color w:val="333333"/>
                <w:kern w:val="0"/>
                <w:szCs w:val="21"/>
              </w:rPr>
            </w:pPr>
            <w:r>
              <w:rPr>
                <w:rFonts w:hint="eastAsia" w:ascii="宋体" w:hAnsi="宋体" w:eastAsia="宋体" w:cs="宋体"/>
                <w:color w:val="000000"/>
                <w:kern w:val="0"/>
                <w:sz w:val="20"/>
                <w:szCs w:val="20"/>
              </w:rPr>
              <w:t>第二十条第（一）项</w:t>
            </w:r>
          </w:p>
        </w:tc>
      </w:tr>
      <w:tr>
        <w:tblPrEx>
          <w:tblCellMar>
            <w:top w:w="0" w:type="dxa"/>
            <w:left w:w="108" w:type="dxa"/>
            <w:bottom w:w="0" w:type="dxa"/>
            <w:right w:w="108" w:type="dxa"/>
          </w:tblCellMar>
        </w:tblPrEx>
        <w:trPr>
          <w:trHeight w:val="882" w:hRule="atLeast"/>
          <w:jc w:val="center"/>
        </w:trPr>
        <w:tc>
          <w:tcPr>
            <w:tcW w:w="2767" w:type="dxa"/>
            <w:tcBorders>
              <w:top w:val="nil"/>
              <w:left w:val="single" w:color="auto" w:sz="4" w:space="0"/>
              <w:bottom w:val="single" w:color="auto" w:sz="4" w:space="0"/>
              <w:right w:val="single" w:color="auto" w:sz="4" w:space="0"/>
            </w:tcBorders>
            <w:noWrap/>
            <w:vAlign w:val="center"/>
          </w:tcPr>
          <w:p>
            <w:pPr>
              <w:widowControl/>
              <w:spacing w:line="520" w:lineRule="exact"/>
              <w:jc w:val="center"/>
              <w:rPr>
                <w:rFonts w:ascii="宋体" w:hAnsi="宋体" w:eastAsia="宋体" w:cs="宋体"/>
                <w:color w:val="333333"/>
                <w:kern w:val="0"/>
                <w:szCs w:val="21"/>
              </w:rPr>
            </w:pPr>
            <w:r>
              <w:rPr>
                <w:rFonts w:hint="eastAsia" w:ascii="宋体" w:hAnsi="宋体" w:eastAsia="宋体" w:cs="宋体"/>
                <w:color w:val="000000"/>
                <w:kern w:val="0"/>
                <w:sz w:val="20"/>
                <w:szCs w:val="20"/>
              </w:rPr>
              <w:t>信息内容</w:t>
            </w:r>
          </w:p>
        </w:tc>
        <w:tc>
          <w:tcPr>
            <w:tcW w:w="1984" w:type="dxa"/>
            <w:tcBorders>
              <w:top w:val="single" w:color="auto" w:sz="4" w:space="0"/>
              <w:left w:val="nil"/>
              <w:bottom w:val="single" w:color="auto" w:sz="4" w:space="0"/>
              <w:right w:val="single" w:color="auto" w:sz="4" w:space="0"/>
            </w:tcBorders>
            <w:noWrap/>
            <w:vAlign w:val="center"/>
          </w:tcPr>
          <w:p>
            <w:pPr>
              <w:widowControl/>
              <w:spacing w:line="520" w:lineRule="exact"/>
              <w:jc w:val="center"/>
              <w:rPr>
                <w:rFonts w:ascii="宋体" w:hAnsi="宋体" w:eastAsia="宋体" w:cs="宋体"/>
                <w:color w:val="333333"/>
                <w:kern w:val="0"/>
                <w:szCs w:val="21"/>
              </w:rPr>
            </w:pPr>
            <w:r>
              <w:rPr>
                <w:rFonts w:hint="eastAsia" w:ascii="宋体" w:hAnsi="宋体" w:eastAsia="宋体" w:cs="宋体"/>
                <w:color w:val="000000"/>
                <w:kern w:val="0"/>
                <w:sz w:val="20"/>
                <w:szCs w:val="20"/>
              </w:rPr>
              <w:t>本年制发件数</w:t>
            </w:r>
          </w:p>
        </w:tc>
        <w:tc>
          <w:tcPr>
            <w:tcW w:w="1508" w:type="dxa"/>
            <w:tcBorders>
              <w:top w:val="single" w:color="auto" w:sz="4" w:space="0"/>
              <w:left w:val="nil"/>
              <w:bottom w:val="single" w:color="auto" w:sz="4" w:space="0"/>
              <w:right w:val="single" w:color="auto" w:sz="4" w:space="0"/>
            </w:tcBorders>
            <w:vAlign w:val="center"/>
          </w:tcPr>
          <w:p>
            <w:pPr>
              <w:widowControl/>
              <w:spacing w:line="520" w:lineRule="exact"/>
              <w:jc w:val="center"/>
              <w:rPr>
                <w:rFonts w:ascii="宋体" w:hAnsi="宋体" w:eastAsia="宋体" w:cs="宋体"/>
                <w:color w:val="333333"/>
                <w:kern w:val="0"/>
                <w:szCs w:val="21"/>
              </w:rPr>
            </w:pPr>
            <w:r>
              <w:rPr>
                <w:rFonts w:hint="eastAsia" w:ascii="宋体" w:hAnsi="宋体" w:eastAsia="宋体" w:cs="宋体"/>
                <w:color w:val="000000"/>
                <w:kern w:val="0"/>
                <w:sz w:val="20"/>
                <w:szCs w:val="20"/>
              </w:rPr>
              <w:t>本年废止件数</w:t>
            </w:r>
          </w:p>
        </w:tc>
        <w:tc>
          <w:tcPr>
            <w:tcW w:w="1881" w:type="dxa"/>
            <w:tcBorders>
              <w:top w:val="nil"/>
              <w:left w:val="nil"/>
              <w:bottom w:val="single" w:color="auto" w:sz="4" w:space="0"/>
              <w:right w:val="single" w:color="auto" w:sz="4" w:space="0"/>
            </w:tcBorders>
            <w:noWrap/>
            <w:vAlign w:val="center"/>
          </w:tcPr>
          <w:p>
            <w:pPr>
              <w:widowControl/>
              <w:spacing w:line="520" w:lineRule="exact"/>
              <w:jc w:val="center"/>
              <w:rPr>
                <w:rFonts w:ascii="宋体" w:hAnsi="宋体" w:eastAsia="宋体" w:cs="宋体"/>
                <w:color w:val="333333"/>
                <w:kern w:val="0"/>
                <w:szCs w:val="21"/>
              </w:rPr>
            </w:pPr>
            <w:r>
              <w:rPr>
                <w:rFonts w:hint="eastAsia" w:ascii="宋体" w:hAnsi="宋体" w:eastAsia="宋体" w:cs="宋体"/>
                <w:color w:val="000000"/>
                <w:kern w:val="0"/>
                <w:sz w:val="20"/>
                <w:szCs w:val="20"/>
              </w:rPr>
              <w:t>现行有效件数</w:t>
            </w:r>
          </w:p>
        </w:tc>
      </w:tr>
      <w:tr>
        <w:tblPrEx>
          <w:tblCellMar>
            <w:top w:w="0" w:type="dxa"/>
            <w:left w:w="108" w:type="dxa"/>
            <w:bottom w:w="0" w:type="dxa"/>
            <w:right w:w="108" w:type="dxa"/>
          </w:tblCellMar>
        </w:tblPrEx>
        <w:trPr>
          <w:trHeight w:val="523" w:hRule="atLeast"/>
          <w:jc w:val="center"/>
        </w:trPr>
        <w:tc>
          <w:tcPr>
            <w:tcW w:w="2767" w:type="dxa"/>
            <w:tcBorders>
              <w:top w:val="nil"/>
              <w:left w:val="single" w:color="auto" w:sz="4" w:space="0"/>
              <w:bottom w:val="single" w:color="auto" w:sz="4" w:space="0"/>
              <w:right w:val="single" w:color="auto" w:sz="4" w:space="0"/>
            </w:tcBorders>
            <w:noWrap/>
            <w:vAlign w:val="center"/>
          </w:tcPr>
          <w:p>
            <w:pPr>
              <w:widowControl/>
              <w:spacing w:line="520" w:lineRule="exact"/>
              <w:jc w:val="left"/>
              <w:rPr>
                <w:rFonts w:ascii="宋体" w:hAnsi="宋体" w:eastAsia="宋体" w:cs="宋体"/>
                <w:color w:val="333333"/>
                <w:kern w:val="0"/>
                <w:szCs w:val="21"/>
              </w:rPr>
            </w:pPr>
            <w:r>
              <w:rPr>
                <w:rFonts w:hint="eastAsia" w:ascii="宋体" w:hAnsi="宋体" w:eastAsia="宋体" w:cs="宋体"/>
                <w:color w:val="000000"/>
                <w:kern w:val="0"/>
                <w:sz w:val="20"/>
                <w:szCs w:val="20"/>
              </w:rPr>
              <w:t>规章</w:t>
            </w:r>
          </w:p>
        </w:tc>
        <w:tc>
          <w:tcPr>
            <w:tcW w:w="1984" w:type="dxa"/>
            <w:tcBorders>
              <w:top w:val="single" w:color="auto" w:sz="4" w:space="0"/>
              <w:left w:val="nil"/>
              <w:bottom w:val="single" w:color="auto" w:sz="4" w:space="0"/>
              <w:right w:val="single" w:color="auto" w:sz="4" w:space="0"/>
            </w:tcBorders>
            <w:noWrap/>
            <w:vAlign w:val="center"/>
          </w:tcPr>
          <w:p>
            <w:pPr>
              <w:widowControl/>
              <w:spacing w:line="520" w:lineRule="exact"/>
              <w:jc w:val="left"/>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1508" w:type="dxa"/>
            <w:tcBorders>
              <w:top w:val="single" w:color="auto" w:sz="4" w:space="0"/>
              <w:left w:val="nil"/>
              <w:bottom w:val="single" w:color="auto" w:sz="4" w:space="0"/>
              <w:right w:val="single" w:color="auto" w:sz="4" w:space="0"/>
            </w:tcBorders>
            <w:vAlign w:val="center"/>
          </w:tcPr>
          <w:p>
            <w:pPr>
              <w:widowControl/>
              <w:spacing w:line="520" w:lineRule="exact"/>
              <w:jc w:val="left"/>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1881" w:type="dxa"/>
            <w:tcBorders>
              <w:top w:val="nil"/>
              <w:left w:val="nil"/>
              <w:bottom w:val="single" w:color="auto" w:sz="4" w:space="0"/>
              <w:right w:val="single" w:color="auto" w:sz="4" w:space="0"/>
            </w:tcBorders>
            <w:noWrap/>
            <w:vAlign w:val="center"/>
          </w:tcPr>
          <w:p>
            <w:pPr>
              <w:widowControl/>
              <w:spacing w:line="520" w:lineRule="exact"/>
              <w:jc w:val="left"/>
              <w:rPr>
                <w:rFonts w:ascii="宋体" w:hAnsi="宋体" w:eastAsia="宋体" w:cs="宋体"/>
                <w:color w:val="333333"/>
                <w:kern w:val="0"/>
                <w:szCs w:val="21"/>
              </w:rPr>
            </w:pPr>
            <w:r>
              <w:rPr>
                <w:rFonts w:ascii="宋体" w:hAnsi="宋体" w:eastAsia="宋体" w:cs="宋体"/>
                <w:color w:val="333333"/>
                <w:kern w:val="0"/>
                <w:szCs w:val="21"/>
              </w:rPr>
              <w:t>6</w:t>
            </w:r>
          </w:p>
        </w:tc>
      </w:tr>
      <w:tr>
        <w:tblPrEx>
          <w:tblCellMar>
            <w:top w:w="0" w:type="dxa"/>
            <w:left w:w="108" w:type="dxa"/>
            <w:bottom w:w="0" w:type="dxa"/>
            <w:right w:w="108" w:type="dxa"/>
          </w:tblCellMar>
        </w:tblPrEx>
        <w:trPr>
          <w:trHeight w:val="471" w:hRule="atLeast"/>
          <w:jc w:val="center"/>
        </w:trPr>
        <w:tc>
          <w:tcPr>
            <w:tcW w:w="2767" w:type="dxa"/>
            <w:tcBorders>
              <w:top w:val="nil"/>
              <w:left w:val="single" w:color="auto" w:sz="4" w:space="0"/>
              <w:bottom w:val="single" w:color="auto" w:sz="4" w:space="0"/>
              <w:right w:val="single" w:color="auto" w:sz="4" w:space="0"/>
            </w:tcBorders>
            <w:noWrap/>
            <w:vAlign w:val="center"/>
          </w:tcPr>
          <w:p>
            <w:pPr>
              <w:widowControl/>
              <w:spacing w:line="520" w:lineRule="exact"/>
              <w:jc w:val="left"/>
              <w:rPr>
                <w:rFonts w:ascii="宋体" w:hAnsi="宋体" w:eastAsia="宋体" w:cs="宋体"/>
                <w:color w:val="333333"/>
                <w:kern w:val="0"/>
                <w:szCs w:val="21"/>
              </w:rPr>
            </w:pPr>
            <w:r>
              <w:rPr>
                <w:rFonts w:hint="eastAsia" w:ascii="宋体" w:hAnsi="宋体" w:eastAsia="宋体" w:cs="宋体"/>
                <w:color w:val="000000"/>
                <w:kern w:val="0"/>
                <w:sz w:val="20"/>
                <w:szCs w:val="20"/>
              </w:rPr>
              <w:t>规范性文件</w:t>
            </w:r>
          </w:p>
        </w:tc>
        <w:tc>
          <w:tcPr>
            <w:tcW w:w="1984" w:type="dxa"/>
            <w:tcBorders>
              <w:top w:val="nil"/>
              <w:left w:val="nil"/>
              <w:bottom w:val="single" w:color="auto" w:sz="4" w:space="0"/>
              <w:right w:val="single" w:color="auto" w:sz="4" w:space="0"/>
            </w:tcBorders>
            <w:noWrap/>
            <w:vAlign w:val="center"/>
          </w:tcPr>
          <w:p>
            <w:pPr>
              <w:widowControl/>
              <w:spacing w:line="520" w:lineRule="exact"/>
              <w:jc w:val="left"/>
              <w:rPr>
                <w:rFonts w:ascii="宋体" w:hAnsi="宋体" w:eastAsia="宋体" w:cs="宋体"/>
                <w:color w:val="333333"/>
                <w:kern w:val="0"/>
                <w:szCs w:val="21"/>
              </w:rPr>
            </w:pPr>
            <w:r>
              <w:rPr>
                <w:rFonts w:ascii="宋体" w:hAnsi="宋体" w:eastAsia="宋体" w:cs="宋体"/>
                <w:color w:val="333333"/>
                <w:kern w:val="0"/>
                <w:szCs w:val="21"/>
              </w:rPr>
              <w:t>3</w:t>
            </w:r>
          </w:p>
        </w:tc>
        <w:tc>
          <w:tcPr>
            <w:tcW w:w="1508" w:type="dxa"/>
            <w:tcBorders>
              <w:top w:val="nil"/>
              <w:left w:val="nil"/>
              <w:bottom w:val="single" w:color="auto" w:sz="4" w:space="0"/>
              <w:right w:val="single" w:color="auto" w:sz="4" w:space="0"/>
            </w:tcBorders>
            <w:vAlign w:val="center"/>
          </w:tcPr>
          <w:p>
            <w:pPr>
              <w:widowControl/>
              <w:spacing w:line="520" w:lineRule="exact"/>
              <w:jc w:val="left"/>
              <w:rPr>
                <w:rFonts w:ascii="宋体" w:hAnsi="宋体" w:eastAsia="宋体" w:cs="宋体"/>
                <w:color w:val="333333"/>
                <w:kern w:val="0"/>
                <w:szCs w:val="21"/>
              </w:rPr>
            </w:pPr>
            <w:r>
              <w:rPr>
                <w:rFonts w:ascii="宋体" w:hAnsi="宋体" w:eastAsia="宋体" w:cs="宋体"/>
                <w:color w:val="333333"/>
                <w:kern w:val="0"/>
                <w:szCs w:val="21"/>
              </w:rPr>
              <w:t>0</w:t>
            </w:r>
          </w:p>
        </w:tc>
        <w:tc>
          <w:tcPr>
            <w:tcW w:w="1881" w:type="dxa"/>
            <w:tcBorders>
              <w:top w:val="nil"/>
              <w:left w:val="nil"/>
              <w:bottom w:val="single" w:color="auto" w:sz="4" w:space="0"/>
              <w:right w:val="single" w:color="auto" w:sz="4" w:space="0"/>
            </w:tcBorders>
            <w:noWrap/>
            <w:vAlign w:val="center"/>
          </w:tcPr>
          <w:p>
            <w:pPr>
              <w:widowControl/>
              <w:spacing w:line="520" w:lineRule="exact"/>
              <w:jc w:val="left"/>
              <w:rPr>
                <w:rFonts w:ascii="宋体" w:hAnsi="宋体" w:eastAsia="宋体" w:cs="宋体"/>
                <w:color w:val="333333"/>
                <w:kern w:val="0"/>
                <w:szCs w:val="21"/>
              </w:rPr>
            </w:pPr>
            <w:r>
              <w:rPr>
                <w:rFonts w:ascii="宋体" w:hAnsi="宋体" w:eastAsia="宋体" w:cs="宋体"/>
                <w:color w:val="333333"/>
                <w:kern w:val="0"/>
                <w:szCs w:val="21"/>
              </w:rPr>
              <w:t>50</w:t>
            </w:r>
          </w:p>
        </w:tc>
      </w:tr>
      <w:tr>
        <w:tblPrEx>
          <w:tblCellMar>
            <w:top w:w="0" w:type="dxa"/>
            <w:left w:w="108" w:type="dxa"/>
            <w:bottom w:w="0" w:type="dxa"/>
            <w:right w:w="108" w:type="dxa"/>
          </w:tblCellMar>
        </w:tblPrEx>
        <w:trPr>
          <w:trHeight w:val="480" w:hRule="atLeast"/>
          <w:jc w:val="center"/>
        </w:trPr>
        <w:tc>
          <w:tcPr>
            <w:tcW w:w="8140" w:type="dxa"/>
            <w:gridSpan w:val="4"/>
            <w:tcBorders>
              <w:top w:val="single" w:color="auto" w:sz="4" w:space="0"/>
              <w:left w:val="single" w:color="auto" w:sz="4" w:space="0"/>
              <w:bottom w:val="single" w:color="auto" w:sz="4" w:space="0"/>
              <w:right w:val="single" w:color="auto" w:sz="4" w:space="0"/>
            </w:tcBorders>
            <w:shd w:val="clear" w:color="auto" w:fill="C6D9F1"/>
            <w:noWrap/>
            <w:vAlign w:val="center"/>
          </w:tcPr>
          <w:p>
            <w:pPr>
              <w:widowControl/>
              <w:spacing w:line="520" w:lineRule="exact"/>
              <w:jc w:val="center"/>
              <w:rPr>
                <w:rFonts w:ascii="宋体" w:hAnsi="宋体" w:eastAsia="宋体" w:cs="宋体"/>
                <w:color w:val="333333"/>
                <w:kern w:val="0"/>
                <w:szCs w:val="21"/>
              </w:rPr>
            </w:pPr>
            <w:r>
              <w:rPr>
                <w:rFonts w:hint="eastAsia" w:ascii="宋体" w:hAnsi="宋体" w:eastAsia="宋体" w:cs="宋体"/>
                <w:color w:val="000000"/>
                <w:kern w:val="0"/>
                <w:sz w:val="20"/>
                <w:szCs w:val="20"/>
              </w:rPr>
              <w:t>第二十条第（五）项</w:t>
            </w:r>
          </w:p>
        </w:tc>
      </w:tr>
      <w:tr>
        <w:tblPrEx>
          <w:tblCellMar>
            <w:top w:w="0" w:type="dxa"/>
            <w:left w:w="108" w:type="dxa"/>
            <w:bottom w:w="0" w:type="dxa"/>
            <w:right w:w="108" w:type="dxa"/>
          </w:tblCellMar>
        </w:tblPrEx>
        <w:trPr>
          <w:trHeight w:val="634" w:hRule="atLeast"/>
          <w:jc w:val="center"/>
        </w:trPr>
        <w:tc>
          <w:tcPr>
            <w:tcW w:w="2767" w:type="dxa"/>
            <w:tcBorders>
              <w:top w:val="nil"/>
              <w:left w:val="single" w:color="auto" w:sz="4" w:space="0"/>
              <w:bottom w:val="single" w:color="auto" w:sz="4" w:space="0"/>
              <w:right w:val="single" w:color="auto" w:sz="4" w:space="0"/>
            </w:tcBorders>
            <w:noWrap/>
            <w:vAlign w:val="center"/>
          </w:tcPr>
          <w:p>
            <w:pPr>
              <w:widowControl/>
              <w:spacing w:line="520" w:lineRule="exact"/>
              <w:jc w:val="center"/>
              <w:rPr>
                <w:rFonts w:ascii="宋体" w:hAnsi="宋体" w:eastAsia="宋体" w:cs="宋体"/>
                <w:color w:val="333333"/>
                <w:kern w:val="0"/>
                <w:szCs w:val="21"/>
              </w:rPr>
            </w:pPr>
            <w:r>
              <w:rPr>
                <w:rFonts w:hint="eastAsia" w:ascii="宋体" w:hAnsi="宋体" w:eastAsia="宋体" w:cs="宋体"/>
                <w:color w:val="000000"/>
                <w:kern w:val="0"/>
                <w:sz w:val="20"/>
                <w:szCs w:val="20"/>
              </w:rPr>
              <w:t>信息内容</w:t>
            </w:r>
          </w:p>
        </w:tc>
        <w:tc>
          <w:tcPr>
            <w:tcW w:w="5373" w:type="dxa"/>
            <w:gridSpan w:val="3"/>
            <w:tcBorders>
              <w:top w:val="single" w:color="auto" w:sz="4" w:space="0"/>
              <w:left w:val="nil"/>
              <w:bottom w:val="single" w:color="auto" w:sz="4" w:space="0"/>
              <w:right w:val="single" w:color="auto" w:sz="4" w:space="0"/>
            </w:tcBorders>
            <w:noWrap/>
            <w:vAlign w:val="center"/>
          </w:tcPr>
          <w:p>
            <w:pPr>
              <w:widowControl/>
              <w:spacing w:line="520" w:lineRule="exact"/>
              <w:jc w:val="center"/>
              <w:rPr>
                <w:rFonts w:ascii="宋体" w:hAnsi="宋体" w:eastAsia="宋体" w:cs="宋体"/>
                <w:color w:val="333333"/>
                <w:kern w:val="0"/>
                <w:szCs w:val="21"/>
              </w:rPr>
            </w:pPr>
            <w:r>
              <w:rPr>
                <w:rFonts w:hint="eastAsia" w:ascii="宋体" w:hAnsi="宋体" w:eastAsia="宋体" w:cs="宋体"/>
                <w:color w:val="333333"/>
                <w:kern w:val="0"/>
                <w:szCs w:val="21"/>
              </w:rPr>
              <w:t>本年处理决定数量</w:t>
            </w:r>
          </w:p>
        </w:tc>
      </w:tr>
      <w:tr>
        <w:tblPrEx>
          <w:tblCellMar>
            <w:top w:w="0" w:type="dxa"/>
            <w:left w:w="108" w:type="dxa"/>
            <w:bottom w:w="0" w:type="dxa"/>
            <w:right w:w="108" w:type="dxa"/>
          </w:tblCellMar>
        </w:tblPrEx>
        <w:trPr>
          <w:trHeight w:val="528" w:hRule="atLeast"/>
          <w:jc w:val="center"/>
        </w:trPr>
        <w:tc>
          <w:tcPr>
            <w:tcW w:w="2767" w:type="dxa"/>
            <w:tcBorders>
              <w:top w:val="nil"/>
              <w:left w:val="single" w:color="auto" w:sz="4" w:space="0"/>
              <w:bottom w:val="single" w:color="auto" w:sz="4" w:space="0"/>
              <w:right w:val="single" w:color="auto" w:sz="4" w:space="0"/>
            </w:tcBorders>
            <w:noWrap/>
            <w:vAlign w:val="center"/>
          </w:tcPr>
          <w:p>
            <w:pPr>
              <w:widowControl/>
              <w:spacing w:line="520" w:lineRule="exact"/>
              <w:jc w:val="left"/>
              <w:rPr>
                <w:rFonts w:ascii="宋体" w:hAnsi="宋体" w:eastAsia="宋体" w:cs="宋体"/>
                <w:color w:val="333333"/>
                <w:kern w:val="0"/>
                <w:szCs w:val="21"/>
              </w:rPr>
            </w:pPr>
            <w:r>
              <w:rPr>
                <w:rFonts w:hint="eastAsia" w:ascii="宋体" w:hAnsi="宋体" w:eastAsia="宋体" w:cs="宋体"/>
                <w:color w:val="000000"/>
                <w:kern w:val="0"/>
                <w:sz w:val="20"/>
                <w:szCs w:val="20"/>
              </w:rPr>
              <w:t>行政许可</w:t>
            </w:r>
          </w:p>
        </w:tc>
        <w:tc>
          <w:tcPr>
            <w:tcW w:w="5373" w:type="dxa"/>
            <w:gridSpan w:val="3"/>
            <w:tcBorders>
              <w:top w:val="nil"/>
              <w:left w:val="nil"/>
              <w:bottom w:val="single" w:color="auto" w:sz="4" w:space="0"/>
              <w:right w:val="single" w:color="auto" w:sz="4" w:space="0"/>
            </w:tcBorders>
            <w:noWrap/>
            <w:vAlign w:val="center"/>
          </w:tcPr>
          <w:p>
            <w:pPr>
              <w:widowControl/>
              <w:spacing w:line="520" w:lineRule="exact"/>
              <w:jc w:val="left"/>
              <w:rPr>
                <w:rFonts w:ascii="宋体" w:hAnsi="宋体" w:eastAsia="宋体" w:cs="宋体"/>
                <w:color w:val="333333"/>
                <w:kern w:val="0"/>
                <w:szCs w:val="21"/>
              </w:rPr>
            </w:pPr>
            <w:r>
              <w:rPr>
                <w:rFonts w:hint="eastAsia" w:ascii="宋体" w:hAnsi="宋体" w:eastAsia="宋体" w:cs="宋体"/>
                <w:color w:val="333333"/>
                <w:kern w:val="0"/>
                <w:szCs w:val="21"/>
              </w:rPr>
              <w:t>4</w:t>
            </w:r>
            <w:r>
              <w:rPr>
                <w:rFonts w:ascii="宋体" w:hAnsi="宋体" w:eastAsia="宋体" w:cs="宋体"/>
                <w:color w:val="333333"/>
                <w:kern w:val="0"/>
                <w:szCs w:val="21"/>
              </w:rPr>
              <w:t>4</w:t>
            </w:r>
            <w:r>
              <w:rPr>
                <w:rFonts w:hint="eastAsia" w:ascii="宋体" w:hAnsi="宋体" w:eastAsia="宋体" w:cs="宋体"/>
                <w:color w:val="333333"/>
                <w:kern w:val="0"/>
                <w:szCs w:val="21"/>
              </w:rPr>
              <w:t>（件）</w:t>
            </w:r>
          </w:p>
        </w:tc>
      </w:tr>
      <w:tr>
        <w:tblPrEx>
          <w:tblCellMar>
            <w:top w:w="0" w:type="dxa"/>
            <w:left w:w="108" w:type="dxa"/>
            <w:bottom w:w="0" w:type="dxa"/>
            <w:right w:w="108" w:type="dxa"/>
          </w:tblCellMar>
        </w:tblPrEx>
        <w:trPr>
          <w:trHeight w:val="406" w:hRule="atLeast"/>
          <w:jc w:val="center"/>
        </w:trPr>
        <w:tc>
          <w:tcPr>
            <w:tcW w:w="8140" w:type="dxa"/>
            <w:gridSpan w:val="4"/>
            <w:tcBorders>
              <w:top w:val="single" w:color="auto" w:sz="4" w:space="0"/>
              <w:left w:val="single" w:color="auto" w:sz="4" w:space="0"/>
              <w:bottom w:val="single" w:color="auto" w:sz="4" w:space="0"/>
              <w:right w:val="single" w:color="auto" w:sz="4" w:space="0"/>
            </w:tcBorders>
            <w:shd w:val="clear" w:color="auto" w:fill="C6D9F1"/>
            <w:noWrap/>
            <w:vAlign w:val="center"/>
          </w:tcPr>
          <w:p>
            <w:pPr>
              <w:widowControl/>
              <w:spacing w:line="520" w:lineRule="exact"/>
              <w:jc w:val="center"/>
              <w:rPr>
                <w:rFonts w:ascii="宋体" w:hAnsi="宋体" w:eastAsia="宋体" w:cs="宋体"/>
                <w:color w:val="333333"/>
                <w:kern w:val="0"/>
                <w:szCs w:val="21"/>
              </w:rPr>
            </w:pPr>
            <w:r>
              <w:rPr>
                <w:rFonts w:hint="eastAsia" w:ascii="宋体" w:hAnsi="宋体" w:eastAsia="宋体" w:cs="宋体"/>
                <w:color w:val="000000"/>
                <w:kern w:val="0"/>
                <w:sz w:val="20"/>
                <w:szCs w:val="20"/>
              </w:rPr>
              <w:t>第二十条第（六）项</w:t>
            </w:r>
          </w:p>
        </w:tc>
      </w:tr>
      <w:tr>
        <w:tblPrEx>
          <w:tblCellMar>
            <w:top w:w="0" w:type="dxa"/>
            <w:left w:w="108" w:type="dxa"/>
            <w:bottom w:w="0" w:type="dxa"/>
            <w:right w:w="108" w:type="dxa"/>
          </w:tblCellMar>
        </w:tblPrEx>
        <w:trPr>
          <w:trHeight w:val="634" w:hRule="atLeast"/>
          <w:jc w:val="center"/>
        </w:trPr>
        <w:tc>
          <w:tcPr>
            <w:tcW w:w="2767" w:type="dxa"/>
            <w:tcBorders>
              <w:top w:val="nil"/>
              <w:left w:val="single" w:color="auto" w:sz="4" w:space="0"/>
              <w:bottom w:val="single" w:color="auto" w:sz="4" w:space="0"/>
              <w:right w:val="single" w:color="auto" w:sz="4" w:space="0"/>
            </w:tcBorders>
            <w:noWrap/>
            <w:vAlign w:val="center"/>
          </w:tcPr>
          <w:p>
            <w:pPr>
              <w:widowControl/>
              <w:spacing w:line="520" w:lineRule="exact"/>
              <w:jc w:val="center"/>
              <w:rPr>
                <w:rFonts w:ascii="宋体" w:hAnsi="宋体" w:eastAsia="宋体" w:cs="宋体"/>
                <w:color w:val="333333"/>
                <w:kern w:val="0"/>
                <w:szCs w:val="21"/>
              </w:rPr>
            </w:pPr>
            <w:r>
              <w:rPr>
                <w:rFonts w:hint="eastAsia" w:ascii="宋体" w:hAnsi="宋体" w:eastAsia="宋体" w:cs="宋体"/>
                <w:color w:val="000000"/>
                <w:kern w:val="0"/>
                <w:sz w:val="20"/>
                <w:szCs w:val="20"/>
              </w:rPr>
              <w:t>信息内容</w:t>
            </w:r>
          </w:p>
        </w:tc>
        <w:tc>
          <w:tcPr>
            <w:tcW w:w="5373" w:type="dxa"/>
            <w:gridSpan w:val="3"/>
            <w:tcBorders>
              <w:top w:val="single" w:color="auto" w:sz="4" w:space="0"/>
              <w:left w:val="nil"/>
              <w:bottom w:val="single" w:color="auto" w:sz="4" w:space="0"/>
              <w:right w:val="single" w:color="auto" w:sz="4" w:space="0"/>
            </w:tcBorders>
            <w:noWrap/>
            <w:vAlign w:val="center"/>
          </w:tcPr>
          <w:p>
            <w:pPr>
              <w:widowControl/>
              <w:spacing w:line="520" w:lineRule="exact"/>
              <w:jc w:val="center"/>
              <w:rPr>
                <w:rFonts w:ascii="宋体" w:hAnsi="宋体" w:eastAsia="宋体" w:cs="宋体"/>
                <w:color w:val="333333"/>
                <w:kern w:val="0"/>
                <w:szCs w:val="21"/>
              </w:rPr>
            </w:pPr>
            <w:r>
              <w:rPr>
                <w:rFonts w:hint="eastAsia" w:ascii="宋体" w:hAnsi="宋体" w:eastAsia="宋体" w:cs="宋体"/>
                <w:color w:val="000000"/>
                <w:kern w:val="0"/>
                <w:sz w:val="20"/>
                <w:szCs w:val="20"/>
              </w:rPr>
              <w:t>本年处理决定数量</w:t>
            </w:r>
          </w:p>
        </w:tc>
      </w:tr>
      <w:tr>
        <w:tblPrEx>
          <w:tblCellMar>
            <w:top w:w="0" w:type="dxa"/>
            <w:left w:w="108" w:type="dxa"/>
            <w:bottom w:w="0" w:type="dxa"/>
            <w:right w:w="108" w:type="dxa"/>
          </w:tblCellMar>
        </w:tblPrEx>
        <w:trPr>
          <w:trHeight w:val="430" w:hRule="atLeast"/>
          <w:jc w:val="center"/>
        </w:trPr>
        <w:tc>
          <w:tcPr>
            <w:tcW w:w="2767" w:type="dxa"/>
            <w:tcBorders>
              <w:top w:val="nil"/>
              <w:left w:val="single" w:color="auto" w:sz="4" w:space="0"/>
              <w:bottom w:val="single" w:color="auto" w:sz="4" w:space="0"/>
              <w:right w:val="single" w:color="auto" w:sz="4" w:space="0"/>
            </w:tcBorders>
            <w:noWrap/>
            <w:vAlign w:val="center"/>
          </w:tcPr>
          <w:p>
            <w:pPr>
              <w:widowControl/>
              <w:spacing w:line="520" w:lineRule="exact"/>
              <w:jc w:val="left"/>
              <w:rPr>
                <w:rFonts w:ascii="宋体" w:hAnsi="宋体" w:eastAsia="宋体" w:cs="宋体"/>
                <w:color w:val="333333"/>
                <w:kern w:val="0"/>
                <w:szCs w:val="21"/>
              </w:rPr>
            </w:pPr>
            <w:r>
              <w:rPr>
                <w:rFonts w:hint="eastAsia" w:ascii="宋体" w:hAnsi="宋体" w:eastAsia="宋体" w:cs="宋体"/>
                <w:color w:val="000000"/>
                <w:kern w:val="0"/>
                <w:sz w:val="20"/>
                <w:szCs w:val="20"/>
              </w:rPr>
              <w:t>行政处罚</w:t>
            </w:r>
          </w:p>
        </w:tc>
        <w:tc>
          <w:tcPr>
            <w:tcW w:w="5373" w:type="dxa"/>
            <w:gridSpan w:val="3"/>
            <w:tcBorders>
              <w:top w:val="single" w:color="auto" w:sz="4" w:space="0"/>
              <w:left w:val="nil"/>
              <w:bottom w:val="single" w:color="auto" w:sz="4" w:space="0"/>
              <w:right w:val="single" w:color="auto" w:sz="4" w:space="0"/>
            </w:tcBorders>
            <w:noWrap/>
            <w:vAlign w:val="center"/>
          </w:tcPr>
          <w:p>
            <w:pPr>
              <w:widowControl/>
              <w:spacing w:line="520" w:lineRule="exact"/>
              <w:jc w:val="left"/>
              <w:rPr>
                <w:rFonts w:ascii="宋体" w:hAnsi="宋体" w:eastAsia="宋体" w:cs="宋体"/>
                <w:color w:val="333333"/>
                <w:kern w:val="0"/>
                <w:szCs w:val="21"/>
              </w:rPr>
            </w:pPr>
            <w:r>
              <w:rPr>
                <w:rFonts w:hint="eastAsia" w:ascii="宋体" w:hAnsi="宋体" w:eastAsia="宋体" w:cs="宋体"/>
                <w:color w:val="000000"/>
                <w:kern w:val="0"/>
                <w:sz w:val="20"/>
                <w:szCs w:val="20"/>
              </w:rPr>
              <w:t>0</w:t>
            </w:r>
          </w:p>
        </w:tc>
      </w:tr>
      <w:tr>
        <w:tblPrEx>
          <w:tblCellMar>
            <w:top w:w="0" w:type="dxa"/>
            <w:left w:w="108" w:type="dxa"/>
            <w:bottom w:w="0" w:type="dxa"/>
            <w:right w:w="108" w:type="dxa"/>
          </w:tblCellMar>
        </w:tblPrEx>
        <w:trPr>
          <w:trHeight w:val="409" w:hRule="atLeast"/>
          <w:jc w:val="center"/>
        </w:trPr>
        <w:tc>
          <w:tcPr>
            <w:tcW w:w="2767" w:type="dxa"/>
            <w:tcBorders>
              <w:top w:val="nil"/>
              <w:left w:val="single" w:color="auto" w:sz="4" w:space="0"/>
              <w:bottom w:val="single" w:color="auto" w:sz="4" w:space="0"/>
              <w:right w:val="single" w:color="auto" w:sz="4" w:space="0"/>
            </w:tcBorders>
            <w:noWrap/>
            <w:vAlign w:val="center"/>
          </w:tcPr>
          <w:p>
            <w:pPr>
              <w:widowControl/>
              <w:spacing w:line="520" w:lineRule="exact"/>
              <w:jc w:val="left"/>
              <w:rPr>
                <w:rFonts w:ascii="宋体" w:hAnsi="宋体" w:eastAsia="宋体" w:cs="宋体"/>
                <w:color w:val="333333"/>
                <w:kern w:val="0"/>
                <w:szCs w:val="21"/>
              </w:rPr>
            </w:pPr>
            <w:r>
              <w:rPr>
                <w:rFonts w:hint="eastAsia" w:ascii="宋体" w:hAnsi="宋体" w:eastAsia="宋体" w:cs="宋体"/>
                <w:color w:val="000000"/>
                <w:kern w:val="0"/>
                <w:sz w:val="20"/>
                <w:szCs w:val="20"/>
              </w:rPr>
              <w:t>行政强制</w:t>
            </w:r>
          </w:p>
        </w:tc>
        <w:tc>
          <w:tcPr>
            <w:tcW w:w="5373" w:type="dxa"/>
            <w:gridSpan w:val="3"/>
            <w:tcBorders>
              <w:top w:val="nil"/>
              <w:left w:val="nil"/>
              <w:bottom w:val="single" w:color="auto" w:sz="4" w:space="0"/>
              <w:right w:val="single" w:color="auto" w:sz="4" w:space="0"/>
            </w:tcBorders>
            <w:noWrap/>
            <w:vAlign w:val="center"/>
          </w:tcPr>
          <w:p>
            <w:pPr>
              <w:widowControl/>
              <w:spacing w:line="520" w:lineRule="exact"/>
              <w:jc w:val="left"/>
              <w:rPr>
                <w:rFonts w:ascii="宋体" w:hAnsi="宋体" w:eastAsia="宋体" w:cs="宋体"/>
                <w:color w:val="333333"/>
                <w:kern w:val="0"/>
                <w:szCs w:val="21"/>
              </w:rPr>
            </w:pPr>
            <w:r>
              <w:rPr>
                <w:rFonts w:hint="eastAsia" w:ascii="宋体" w:hAnsi="宋体" w:eastAsia="宋体" w:cs="宋体"/>
                <w:color w:val="000000"/>
                <w:kern w:val="0"/>
                <w:sz w:val="20"/>
                <w:szCs w:val="20"/>
              </w:rPr>
              <w:t>0</w:t>
            </w:r>
          </w:p>
        </w:tc>
      </w:tr>
      <w:tr>
        <w:tblPrEx>
          <w:tblCellMar>
            <w:top w:w="0" w:type="dxa"/>
            <w:left w:w="108" w:type="dxa"/>
            <w:bottom w:w="0" w:type="dxa"/>
            <w:right w:w="108" w:type="dxa"/>
          </w:tblCellMar>
        </w:tblPrEx>
        <w:trPr>
          <w:trHeight w:val="474" w:hRule="atLeast"/>
          <w:jc w:val="center"/>
        </w:trPr>
        <w:tc>
          <w:tcPr>
            <w:tcW w:w="8140" w:type="dxa"/>
            <w:gridSpan w:val="4"/>
            <w:tcBorders>
              <w:top w:val="single" w:color="auto" w:sz="4" w:space="0"/>
              <w:left w:val="single" w:color="auto" w:sz="4" w:space="0"/>
              <w:bottom w:val="single" w:color="auto" w:sz="4" w:space="0"/>
              <w:right w:val="single" w:color="auto" w:sz="4" w:space="0"/>
            </w:tcBorders>
            <w:shd w:val="clear" w:color="auto" w:fill="C6D9F1"/>
            <w:noWrap/>
            <w:vAlign w:val="center"/>
          </w:tcPr>
          <w:p>
            <w:pPr>
              <w:widowControl/>
              <w:spacing w:line="520" w:lineRule="exact"/>
              <w:jc w:val="center"/>
              <w:rPr>
                <w:rFonts w:ascii="宋体" w:hAnsi="宋体" w:eastAsia="宋体" w:cs="宋体"/>
                <w:color w:val="333333"/>
                <w:kern w:val="0"/>
                <w:szCs w:val="21"/>
              </w:rPr>
            </w:pPr>
            <w:r>
              <w:rPr>
                <w:rFonts w:hint="eastAsia" w:ascii="宋体" w:hAnsi="宋体" w:eastAsia="宋体" w:cs="宋体"/>
                <w:color w:val="000000"/>
                <w:kern w:val="0"/>
                <w:sz w:val="20"/>
                <w:szCs w:val="20"/>
              </w:rPr>
              <w:t>第二十条第（八）项</w:t>
            </w:r>
          </w:p>
        </w:tc>
      </w:tr>
      <w:tr>
        <w:tblPrEx>
          <w:tblCellMar>
            <w:top w:w="0" w:type="dxa"/>
            <w:left w:w="108" w:type="dxa"/>
            <w:bottom w:w="0" w:type="dxa"/>
            <w:right w:w="108" w:type="dxa"/>
          </w:tblCellMar>
        </w:tblPrEx>
        <w:trPr>
          <w:trHeight w:val="270" w:hRule="atLeast"/>
          <w:jc w:val="center"/>
        </w:trPr>
        <w:tc>
          <w:tcPr>
            <w:tcW w:w="2767" w:type="dxa"/>
            <w:tcBorders>
              <w:top w:val="nil"/>
              <w:left w:val="single" w:color="auto" w:sz="4" w:space="0"/>
              <w:bottom w:val="single" w:color="auto" w:sz="4" w:space="0"/>
              <w:right w:val="single" w:color="auto" w:sz="4" w:space="0"/>
            </w:tcBorders>
            <w:noWrap/>
            <w:vAlign w:val="center"/>
          </w:tcPr>
          <w:p>
            <w:pPr>
              <w:widowControl/>
              <w:spacing w:line="520" w:lineRule="exact"/>
              <w:jc w:val="center"/>
              <w:rPr>
                <w:rFonts w:ascii="宋体" w:hAnsi="宋体" w:eastAsia="宋体" w:cs="宋体"/>
                <w:color w:val="333333"/>
                <w:kern w:val="0"/>
                <w:szCs w:val="21"/>
              </w:rPr>
            </w:pPr>
            <w:r>
              <w:rPr>
                <w:rFonts w:hint="eastAsia" w:ascii="宋体" w:hAnsi="宋体" w:eastAsia="宋体" w:cs="宋体"/>
                <w:color w:val="000000"/>
                <w:kern w:val="0"/>
                <w:sz w:val="20"/>
                <w:szCs w:val="20"/>
              </w:rPr>
              <w:t>信息内容</w:t>
            </w:r>
          </w:p>
        </w:tc>
        <w:tc>
          <w:tcPr>
            <w:tcW w:w="5373" w:type="dxa"/>
            <w:gridSpan w:val="3"/>
            <w:tcBorders>
              <w:top w:val="nil"/>
              <w:left w:val="nil"/>
              <w:bottom w:val="single" w:color="auto" w:sz="4" w:space="0"/>
              <w:right w:val="single" w:color="000000" w:sz="4" w:space="0"/>
            </w:tcBorders>
            <w:noWrap/>
            <w:vAlign w:val="center"/>
          </w:tcPr>
          <w:p>
            <w:pPr>
              <w:widowControl/>
              <w:spacing w:line="520" w:lineRule="exact"/>
              <w:jc w:val="center"/>
              <w:rPr>
                <w:rFonts w:ascii="宋体" w:hAnsi="宋体" w:eastAsia="宋体" w:cs="宋体"/>
                <w:color w:val="333333"/>
                <w:kern w:val="0"/>
                <w:szCs w:val="21"/>
              </w:rPr>
            </w:pPr>
            <w:r>
              <w:rPr>
                <w:rFonts w:hint="eastAsia" w:ascii="宋体" w:hAnsi="宋体" w:eastAsia="宋体" w:cs="宋体"/>
                <w:color w:val="333333"/>
                <w:kern w:val="0"/>
                <w:szCs w:val="21"/>
              </w:rPr>
              <w:t>本年收费金额（单位：万元）</w:t>
            </w:r>
          </w:p>
        </w:tc>
      </w:tr>
      <w:tr>
        <w:tblPrEx>
          <w:tblCellMar>
            <w:top w:w="0" w:type="dxa"/>
            <w:left w:w="108" w:type="dxa"/>
            <w:bottom w:w="0" w:type="dxa"/>
            <w:right w:w="108" w:type="dxa"/>
          </w:tblCellMar>
        </w:tblPrEx>
        <w:trPr>
          <w:trHeight w:val="551" w:hRule="atLeast"/>
          <w:jc w:val="center"/>
        </w:trPr>
        <w:tc>
          <w:tcPr>
            <w:tcW w:w="2767" w:type="dxa"/>
            <w:tcBorders>
              <w:top w:val="nil"/>
              <w:left w:val="single" w:color="auto" w:sz="4" w:space="0"/>
              <w:bottom w:val="single" w:color="auto" w:sz="4" w:space="0"/>
              <w:right w:val="single" w:color="auto" w:sz="4" w:space="0"/>
            </w:tcBorders>
            <w:noWrap/>
            <w:vAlign w:val="center"/>
          </w:tcPr>
          <w:p>
            <w:pPr>
              <w:widowControl/>
              <w:spacing w:line="520" w:lineRule="exact"/>
              <w:jc w:val="left"/>
              <w:rPr>
                <w:rFonts w:ascii="宋体" w:hAnsi="宋体" w:eastAsia="宋体" w:cs="宋体"/>
                <w:color w:val="333333"/>
                <w:kern w:val="0"/>
                <w:szCs w:val="21"/>
              </w:rPr>
            </w:pPr>
            <w:r>
              <w:rPr>
                <w:rFonts w:hint="eastAsia" w:ascii="宋体" w:hAnsi="宋体" w:eastAsia="宋体" w:cs="宋体"/>
                <w:color w:val="000000"/>
                <w:kern w:val="0"/>
                <w:sz w:val="20"/>
                <w:szCs w:val="20"/>
              </w:rPr>
              <w:t>行政事业性收费</w:t>
            </w:r>
          </w:p>
        </w:tc>
        <w:tc>
          <w:tcPr>
            <w:tcW w:w="5373" w:type="dxa"/>
            <w:gridSpan w:val="3"/>
            <w:tcBorders>
              <w:top w:val="nil"/>
              <w:left w:val="nil"/>
              <w:bottom w:val="single" w:color="auto" w:sz="4" w:space="0"/>
              <w:right w:val="single" w:color="000000" w:sz="4" w:space="0"/>
            </w:tcBorders>
            <w:noWrap/>
            <w:vAlign w:val="center"/>
          </w:tcPr>
          <w:p>
            <w:pPr>
              <w:widowControl/>
              <w:spacing w:line="520" w:lineRule="exact"/>
              <w:jc w:val="center"/>
              <w:rPr>
                <w:rFonts w:ascii="宋体" w:hAnsi="宋体" w:eastAsia="宋体" w:cs="宋体"/>
                <w:color w:val="333333"/>
                <w:kern w:val="0"/>
                <w:szCs w:val="21"/>
              </w:rPr>
            </w:pPr>
            <w:r>
              <w:rPr>
                <w:rFonts w:ascii="宋体" w:hAnsi="Calibri" w:eastAsia="宋体" w:cs="Times New Roman"/>
                <w:color w:val="000000"/>
                <w:kern w:val="0"/>
                <w:sz w:val="20"/>
                <w:szCs w:val="20"/>
              </w:rPr>
              <w:t>0</w:t>
            </w:r>
          </w:p>
        </w:tc>
      </w:tr>
    </w:tbl>
    <w:p>
      <w:pPr>
        <w:widowControl/>
        <w:spacing w:line="520" w:lineRule="exact"/>
        <w:ind w:firstLine="480"/>
        <w:rPr>
          <w:rFonts w:ascii="黑体" w:hAnsi="黑体" w:eastAsia="黑体" w:cs="宋体"/>
          <w:color w:val="333333"/>
          <w:kern w:val="0"/>
          <w:sz w:val="32"/>
          <w:szCs w:val="32"/>
        </w:rPr>
      </w:pPr>
      <w:r>
        <w:rPr>
          <w:rFonts w:hint="eastAsia" w:ascii="黑体" w:hAnsi="黑体" w:eastAsia="黑体" w:cs="宋体"/>
          <w:bCs/>
          <w:color w:val="333333"/>
          <w:kern w:val="0"/>
          <w:sz w:val="32"/>
          <w:szCs w:val="32"/>
        </w:rPr>
        <w:t>三、收到和处理政府信息公开申请情况</w:t>
      </w:r>
    </w:p>
    <w:tbl>
      <w:tblPr>
        <w:tblStyle w:val="5"/>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4"/>
        <w:gridCol w:w="896"/>
        <w:gridCol w:w="2089"/>
        <w:gridCol w:w="825"/>
        <w:gridCol w:w="765"/>
        <w:gridCol w:w="765"/>
        <w:gridCol w:w="825"/>
        <w:gridCol w:w="990"/>
        <w:gridCol w:w="720"/>
        <w:gridCol w:w="7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79"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spacing w:line="520" w:lineRule="exact"/>
              <w:jc w:val="center"/>
              <w:rPr>
                <w:rFonts w:ascii="宋体" w:hAnsi="宋体" w:eastAsia="宋体" w:cs="宋体"/>
                <w:color w:val="333333"/>
                <w:kern w:val="0"/>
                <w:szCs w:val="21"/>
              </w:rPr>
            </w:pPr>
            <w:r>
              <w:rPr>
                <w:rFonts w:hint="eastAsia" w:ascii="Calibri" w:hAnsi="Calibri" w:eastAsia="宋体" w:cs="Times New Roman"/>
                <w:color w:val="333333"/>
                <w:sz w:val="20"/>
                <w:szCs w:val="20"/>
              </w:rPr>
              <w:t>（本列数据的勾稽关系为：第一项加第二项之和，等于第三项加第四项之和）</w:t>
            </w:r>
          </w:p>
        </w:tc>
        <w:tc>
          <w:tcPr>
            <w:tcW w:w="5592" w:type="dxa"/>
            <w:gridSpan w:val="7"/>
            <w:tcBorders>
              <w:top w:val="single" w:color="auto" w:sz="4" w:space="0"/>
              <w:left w:val="nil"/>
              <w:bottom w:val="single" w:color="auto" w:sz="4" w:space="0"/>
              <w:right w:val="single" w:color="auto" w:sz="4" w:space="0"/>
            </w:tcBorders>
            <w:vAlign w:val="center"/>
          </w:tcPr>
          <w:p>
            <w:pPr>
              <w:widowControl/>
              <w:spacing w:line="520" w:lineRule="exact"/>
              <w:jc w:val="center"/>
              <w:rPr>
                <w:rFonts w:ascii="宋体" w:hAnsi="宋体" w:eastAsia="宋体" w:cs="宋体"/>
                <w:color w:val="333333"/>
                <w:kern w:val="0"/>
                <w:szCs w:val="21"/>
              </w:rPr>
            </w:pPr>
            <w:r>
              <w:rPr>
                <w:rFonts w:hint="eastAsia" w:ascii="Calibri" w:hAnsi="Calibri" w:eastAsia="宋体" w:cs="Times New Roman"/>
                <w:color w:val="333333"/>
                <w:sz w:val="20"/>
                <w:szCs w:val="20"/>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79"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spacing w:line="520" w:lineRule="exact"/>
              <w:jc w:val="left"/>
              <w:rPr>
                <w:rFonts w:ascii="宋体" w:hAnsi="宋体" w:eastAsia="宋体" w:cs="宋体"/>
                <w:color w:val="333333"/>
                <w:kern w:val="0"/>
                <w:szCs w:val="21"/>
              </w:rPr>
            </w:pPr>
          </w:p>
        </w:tc>
        <w:tc>
          <w:tcPr>
            <w:tcW w:w="825" w:type="dxa"/>
            <w:vMerge w:val="restart"/>
            <w:tcBorders>
              <w:top w:val="nil"/>
              <w:left w:val="nil"/>
              <w:bottom w:val="single" w:color="auto" w:sz="4" w:space="0"/>
              <w:right w:val="single" w:color="auto" w:sz="4" w:space="0"/>
            </w:tcBorders>
            <w:vAlign w:val="center"/>
          </w:tcPr>
          <w:p>
            <w:pPr>
              <w:widowControl/>
              <w:spacing w:line="520" w:lineRule="exact"/>
              <w:jc w:val="center"/>
              <w:rPr>
                <w:rFonts w:ascii="宋体" w:hAnsi="宋体" w:eastAsia="宋体" w:cs="宋体"/>
                <w:color w:val="333333"/>
                <w:kern w:val="0"/>
                <w:szCs w:val="21"/>
              </w:rPr>
            </w:pPr>
            <w:r>
              <w:rPr>
                <w:rFonts w:hint="eastAsia" w:ascii="Calibri" w:hAnsi="Calibri" w:eastAsia="宋体" w:cs="Times New Roman"/>
                <w:color w:val="333333"/>
                <w:sz w:val="20"/>
                <w:szCs w:val="20"/>
              </w:rPr>
              <w:t>自然人</w:t>
            </w:r>
          </w:p>
        </w:tc>
        <w:tc>
          <w:tcPr>
            <w:tcW w:w="4065" w:type="dxa"/>
            <w:gridSpan w:val="5"/>
            <w:tcBorders>
              <w:top w:val="single" w:color="auto" w:sz="4" w:space="0"/>
              <w:left w:val="nil"/>
              <w:bottom w:val="single" w:color="auto" w:sz="4" w:space="0"/>
              <w:right w:val="single" w:color="auto" w:sz="4" w:space="0"/>
            </w:tcBorders>
            <w:vAlign w:val="center"/>
          </w:tcPr>
          <w:p>
            <w:pPr>
              <w:widowControl/>
              <w:spacing w:line="520" w:lineRule="exact"/>
              <w:jc w:val="center"/>
              <w:rPr>
                <w:rFonts w:ascii="宋体" w:hAnsi="宋体" w:eastAsia="宋体" w:cs="宋体"/>
                <w:color w:val="333333"/>
                <w:kern w:val="0"/>
                <w:szCs w:val="21"/>
              </w:rPr>
            </w:pPr>
            <w:r>
              <w:rPr>
                <w:rFonts w:hint="eastAsia" w:ascii="Calibri" w:hAnsi="Calibri" w:eastAsia="宋体" w:cs="Times New Roman"/>
                <w:color w:val="333333"/>
                <w:sz w:val="20"/>
                <w:szCs w:val="20"/>
              </w:rPr>
              <w:t>法人或其他组织</w:t>
            </w:r>
          </w:p>
        </w:tc>
        <w:tc>
          <w:tcPr>
            <w:tcW w:w="702" w:type="dxa"/>
            <w:vMerge w:val="restart"/>
            <w:tcBorders>
              <w:top w:val="single" w:color="auto" w:sz="4" w:space="0"/>
              <w:left w:val="nil"/>
              <w:bottom w:val="single" w:color="auto" w:sz="4" w:space="0"/>
              <w:right w:val="single" w:color="auto" w:sz="4" w:space="0"/>
            </w:tcBorders>
            <w:vAlign w:val="center"/>
          </w:tcPr>
          <w:p>
            <w:pPr>
              <w:widowControl/>
              <w:spacing w:line="520" w:lineRule="exact"/>
              <w:jc w:val="center"/>
              <w:rPr>
                <w:rFonts w:ascii="宋体" w:hAnsi="宋体" w:eastAsia="宋体" w:cs="宋体"/>
                <w:color w:val="333333"/>
                <w:kern w:val="0"/>
                <w:szCs w:val="21"/>
              </w:rPr>
            </w:pPr>
            <w:r>
              <w:rPr>
                <w:rFonts w:hint="eastAsia" w:ascii="Calibri" w:hAnsi="Calibri" w:eastAsia="宋体" w:cs="Times New Roman"/>
                <w:color w:val="333333"/>
                <w:sz w:val="20"/>
                <w:szCs w:val="20"/>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79"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spacing w:line="520" w:lineRule="exact"/>
              <w:jc w:val="left"/>
              <w:rPr>
                <w:rFonts w:ascii="宋体" w:hAnsi="宋体" w:eastAsia="宋体" w:cs="宋体"/>
                <w:color w:val="333333"/>
                <w:kern w:val="0"/>
                <w:szCs w:val="21"/>
              </w:rPr>
            </w:pPr>
          </w:p>
        </w:tc>
        <w:tc>
          <w:tcPr>
            <w:tcW w:w="825" w:type="dxa"/>
            <w:vMerge w:val="continue"/>
            <w:tcBorders>
              <w:top w:val="nil"/>
              <w:left w:val="nil"/>
              <w:bottom w:val="single" w:color="auto" w:sz="4" w:space="0"/>
              <w:right w:val="single" w:color="auto" w:sz="4" w:space="0"/>
            </w:tcBorders>
            <w:vAlign w:val="center"/>
          </w:tcPr>
          <w:p>
            <w:pPr>
              <w:widowControl/>
              <w:spacing w:line="520" w:lineRule="exact"/>
              <w:jc w:val="left"/>
              <w:rPr>
                <w:rFonts w:ascii="宋体" w:hAnsi="宋体" w:eastAsia="宋体" w:cs="宋体"/>
                <w:color w:val="333333"/>
                <w:kern w:val="0"/>
                <w:szCs w:val="21"/>
              </w:rPr>
            </w:pPr>
          </w:p>
        </w:tc>
        <w:tc>
          <w:tcPr>
            <w:tcW w:w="765" w:type="dxa"/>
            <w:tcBorders>
              <w:top w:val="single" w:color="auto" w:sz="4" w:space="0"/>
              <w:left w:val="nil"/>
              <w:bottom w:val="single" w:color="auto" w:sz="4" w:space="0"/>
              <w:right w:val="single" w:color="auto" w:sz="4" w:space="0"/>
            </w:tcBorders>
            <w:vAlign w:val="center"/>
          </w:tcPr>
          <w:p>
            <w:pPr>
              <w:widowControl/>
              <w:spacing w:line="520" w:lineRule="exact"/>
              <w:jc w:val="center"/>
              <w:rPr>
                <w:rFonts w:ascii="宋体" w:hAnsi="宋体" w:eastAsia="宋体" w:cs="宋体"/>
                <w:color w:val="333333"/>
                <w:kern w:val="0"/>
                <w:szCs w:val="21"/>
              </w:rPr>
            </w:pPr>
            <w:r>
              <w:rPr>
                <w:rFonts w:hint="eastAsia" w:ascii="Calibri" w:hAnsi="Calibri" w:eastAsia="宋体" w:cs="Times New Roman"/>
                <w:color w:val="333333"/>
                <w:sz w:val="20"/>
                <w:szCs w:val="20"/>
              </w:rPr>
              <w:t>商业企业</w:t>
            </w:r>
          </w:p>
        </w:tc>
        <w:tc>
          <w:tcPr>
            <w:tcW w:w="765" w:type="dxa"/>
            <w:tcBorders>
              <w:top w:val="single" w:color="auto" w:sz="4" w:space="0"/>
              <w:left w:val="nil"/>
              <w:bottom w:val="single" w:color="auto" w:sz="4" w:space="0"/>
              <w:right w:val="single" w:color="auto" w:sz="4" w:space="0"/>
            </w:tcBorders>
            <w:vAlign w:val="center"/>
          </w:tcPr>
          <w:p>
            <w:pPr>
              <w:widowControl/>
              <w:spacing w:line="520" w:lineRule="exact"/>
              <w:jc w:val="center"/>
              <w:rPr>
                <w:rFonts w:ascii="宋体" w:hAnsi="宋体" w:eastAsia="宋体" w:cs="宋体"/>
                <w:color w:val="333333"/>
                <w:kern w:val="0"/>
                <w:szCs w:val="21"/>
              </w:rPr>
            </w:pPr>
            <w:r>
              <w:rPr>
                <w:rFonts w:hint="eastAsia" w:ascii="Calibri" w:hAnsi="Calibri" w:eastAsia="宋体" w:cs="Times New Roman"/>
                <w:color w:val="333333"/>
                <w:sz w:val="20"/>
                <w:szCs w:val="20"/>
              </w:rPr>
              <w:t>科研机构</w:t>
            </w:r>
          </w:p>
        </w:tc>
        <w:tc>
          <w:tcPr>
            <w:tcW w:w="825" w:type="dxa"/>
            <w:tcBorders>
              <w:top w:val="single" w:color="auto" w:sz="4" w:space="0"/>
              <w:left w:val="nil"/>
              <w:bottom w:val="single" w:color="auto" w:sz="4" w:space="0"/>
              <w:right w:val="single" w:color="auto" w:sz="4" w:space="0"/>
            </w:tcBorders>
            <w:vAlign w:val="center"/>
          </w:tcPr>
          <w:p>
            <w:pPr>
              <w:widowControl/>
              <w:spacing w:line="520" w:lineRule="exact"/>
              <w:jc w:val="center"/>
              <w:rPr>
                <w:rFonts w:ascii="宋体" w:hAnsi="宋体" w:eastAsia="宋体" w:cs="宋体"/>
                <w:color w:val="333333"/>
                <w:kern w:val="0"/>
                <w:szCs w:val="21"/>
              </w:rPr>
            </w:pPr>
            <w:r>
              <w:rPr>
                <w:rFonts w:hint="eastAsia" w:ascii="Calibri" w:hAnsi="Calibri" w:eastAsia="宋体" w:cs="Times New Roman"/>
                <w:color w:val="333333"/>
                <w:sz w:val="20"/>
                <w:szCs w:val="20"/>
              </w:rPr>
              <w:t>社会公益组织</w:t>
            </w:r>
          </w:p>
        </w:tc>
        <w:tc>
          <w:tcPr>
            <w:tcW w:w="990" w:type="dxa"/>
            <w:tcBorders>
              <w:top w:val="single" w:color="auto" w:sz="4" w:space="0"/>
              <w:left w:val="nil"/>
              <w:bottom w:val="single" w:color="auto" w:sz="4" w:space="0"/>
              <w:right w:val="single" w:color="auto" w:sz="4" w:space="0"/>
            </w:tcBorders>
            <w:vAlign w:val="center"/>
          </w:tcPr>
          <w:p>
            <w:pPr>
              <w:widowControl/>
              <w:spacing w:line="520" w:lineRule="exact"/>
              <w:jc w:val="center"/>
              <w:rPr>
                <w:rFonts w:ascii="宋体" w:hAnsi="宋体" w:eastAsia="宋体" w:cs="宋体"/>
                <w:color w:val="333333"/>
                <w:kern w:val="0"/>
                <w:szCs w:val="21"/>
              </w:rPr>
            </w:pPr>
            <w:r>
              <w:rPr>
                <w:rFonts w:hint="eastAsia" w:ascii="Calibri" w:hAnsi="Calibri" w:eastAsia="宋体" w:cs="Times New Roman"/>
                <w:color w:val="333333"/>
                <w:sz w:val="20"/>
                <w:szCs w:val="20"/>
              </w:rPr>
              <w:t>法律服务机构</w:t>
            </w:r>
          </w:p>
        </w:tc>
        <w:tc>
          <w:tcPr>
            <w:tcW w:w="720" w:type="dxa"/>
            <w:tcBorders>
              <w:top w:val="single" w:color="auto" w:sz="4" w:space="0"/>
              <w:left w:val="nil"/>
              <w:bottom w:val="single" w:color="auto" w:sz="4" w:space="0"/>
              <w:right w:val="single" w:color="auto" w:sz="4" w:space="0"/>
            </w:tcBorders>
            <w:vAlign w:val="center"/>
          </w:tcPr>
          <w:p>
            <w:pPr>
              <w:widowControl/>
              <w:spacing w:line="520" w:lineRule="exact"/>
              <w:jc w:val="center"/>
              <w:rPr>
                <w:rFonts w:ascii="宋体" w:hAnsi="宋体" w:eastAsia="宋体" w:cs="宋体"/>
                <w:color w:val="333333"/>
                <w:kern w:val="0"/>
                <w:szCs w:val="21"/>
              </w:rPr>
            </w:pPr>
            <w:r>
              <w:rPr>
                <w:rFonts w:hint="eastAsia" w:ascii="Calibri" w:hAnsi="Calibri" w:eastAsia="宋体" w:cs="Times New Roman"/>
                <w:color w:val="333333"/>
                <w:sz w:val="20"/>
                <w:szCs w:val="20"/>
              </w:rPr>
              <w:t>其他</w:t>
            </w:r>
          </w:p>
        </w:tc>
        <w:tc>
          <w:tcPr>
            <w:tcW w:w="702" w:type="dxa"/>
            <w:vMerge w:val="continue"/>
            <w:tcBorders>
              <w:top w:val="single" w:color="auto" w:sz="4" w:space="0"/>
              <w:left w:val="nil"/>
              <w:bottom w:val="single" w:color="auto" w:sz="4" w:space="0"/>
              <w:right w:val="single" w:color="auto" w:sz="4" w:space="0"/>
            </w:tcBorders>
            <w:vAlign w:val="center"/>
          </w:tcPr>
          <w:p>
            <w:pPr>
              <w:widowControl/>
              <w:spacing w:line="520" w:lineRule="exact"/>
              <w:jc w:val="left"/>
              <w:rPr>
                <w:rFonts w:ascii="宋体" w:hAnsi="宋体" w:eastAsia="宋体" w:cs="宋体"/>
                <w:color w:val="333333"/>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79" w:type="dxa"/>
            <w:gridSpan w:val="3"/>
            <w:tcBorders>
              <w:top w:val="single" w:color="auto" w:sz="4" w:space="0"/>
              <w:left w:val="single" w:color="auto" w:sz="4" w:space="0"/>
              <w:bottom w:val="single" w:color="auto" w:sz="4" w:space="0"/>
              <w:right w:val="single" w:color="auto" w:sz="4" w:space="0"/>
            </w:tcBorders>
            <w:vAlign w:val="center"/>
          </w:tcPr>
          <w:p>
            <w:pPr>
              <w:widowControl/>
              <w:spacing w:line="520" w:lineRule="exact"/>
              <w:jc w:val="left"/>
              <w:rPr>
                <w:rFonts w:ascii="宋体" w:hAnsi="宋体" w:eastAsia="宋体" w:cs="宋体"/>
                <w:color w:val="333333"/>
                <w:kern w:val="0"/>
                <w:szCs w:val="21"/>
              </w:rPr>
            </w:pPr>
            <w:r>
              <w:rPr>
                <w:rFonts w:hint="eastAsia" w:ascii="Calibri" w:hAnsi="Calibri" w:eastAsia="宋体" w:cs="Times New Roman"/>
                <w:color w:val="333333"/>
                <w:sz w:val="20"/>
                <w:szCs w:val="20"/>
              </w:rPr>
              <w:t>一、本年新收政府信息公开申请数量</w:t>
            </w:r>
          </w:p>
        </w:tc>
        <w:tc>
          <w:tcPr>
            <w:tcW w:w="825" w:type="dxa"/>
            <w:tcBorders>
              <w:top w:val="single" w:color="auto" w:sz="4" w:space="0"/>
              <w:left w:val="nil"/>
              <w:bottom w:val="single" w:color="auto" w:sz="4" w:space="0"/>
              <w:right w:val="single" w:color="auto" w:sz="4" w:space="0"/>
            </w:tcBorders>
            <w:vAlign w:val="center"/>
          </w:tcPr>
          <w:p>
            <w:pPr>
              <w:widowControl/>
              <w:spacing w:line="520" w:lineRule="exact"/>
              <w:jc w:val="center"/>
              <w:rPr>
                <w:rFonts w:ascii="宋体" w:hAnsi="宋体" w:eastAsia="宋体" w:cs="宋体"/>
                <w:color w:val="333333"/>
                <w:kern w:val="0"/>
                <w:szCs w:val="21"/>
              </w:rPr>
            </w:pPr>
            <w:r>
              <w:rPr>
                <w:rFonts w:ascii="Calibri" w:hAnsi="Calibri" w:eastAsia="宋体" w:cs="Times New Roman"/>
                <w:color w:val="333333"/>
                <w:sz w:val="20"/>
                <w:szCs w:val="20"/>
              </w:rPr>
              <w:t> </w:t>
            </w:r>
          </w:p>
        </w:tc>
        <w:tc>
          <w:tcPr>
            <w:tcW w:w="765" w:type="dxa"/>
            <w:tcBorders>
              <w:top w:val="single" w:color="auto" w:sz="4" w:space="0"/>
              <w:left w:val="nil"/>
              <w:bottom w:val="single" w:color="auto" w:sz="4" w:space="0"/>
              <w:right w:val="single" w:color="auto" w:sz="4" w:space="0"/>
            </w:tcBorders>
            <w:vAlign w:val="center"/>
          </w:tcPr>
          <w:p>
            <w:pPr>
              <w:widowControl/>
              <w:spacing w:line="520" w:lineRule="exact"/>
              <w:jc w:val="center"/>
              <w:rPr>
                <w:rFonts w:ascii="宋体" w:hAnsi="宋体" w:eastAsia="宋体" w:cs="宋体"/>
                <w:color w:val="333333"/>
                <w:kern w:val="0"/>
                <w:szCs w:val="21"/>
              </w:rPr>
            </w:pPr>
            <w:r>
              <w:rPr>
                <w:rFonts w:ascii="Calibri" w:hAnsi="Calibri" w:eastAsia="宋体" w:cs="Times New Roman"/>
                <w:color w:val="333333"/>
                <w:sz w:val="20"/>
                <w:szCs w:val="20"/>
              </w:rPr>
              <w:t> 1</w:t>
            </w:r>
          </w:p>
        </w:tc>
        <w:tc>
          <w:tcPr>
            <w:tcW w:w="765" w:type="dxa"/>
            <w:tcBorders>
              <w:top w:val="single" w:color="auto" w:sz="4" w:space="0"/>
              <w:left w:val="nil"/>
              <w:bottom w:val="single" w:color="auto" w:sz="4" w:space="0"/>
              <w:right w:val="single" w:color="auto" w:sz="4" w:space="0"/>
            </w:tcBorders>
            <w:vAlign w:val="center"/>
          </w:tcPr>
          <w:p>
            <w:pPr>
              <w:widowControl/>
              <w:spacing w:line="520" w:lineRule="exact"/>
              <w:jc w:val="center"/>
              <w:rPr>
                <w:rFonts w:ascii="宋体" w:hAnsi="宋体" w:eastAsia="宋体" w:cs="宋体"/>
                <w:color w:val="333333"/>
                <w:kern w:val="0"/>
                <w:szCs w:val="21"/>
              </w:rPr>
            </w:pPr>
            <w:r>
              <w:rPr>
                <w:rFonts w:ascii="Calibri" w:hAnsi="Calibri" w:eastAsia="宋体" w:cs="Times New Roman"/>
                <w:color w:val="333333"/>
                <w:sz w:val="20"/>
                <w:szCs w:val="20"/>
              </w:rPr>
              <w:t>1 </w:t>
            </w:r>
          </w:p>
        </w:tc>
        <w:tc>
          <w:tcPr>
            <w:tcW w:w="825" w:type="dxa"/>
            <w:tcBorders>
              <w:top w:val="single" w:color="auto" w:sz="4" w:space="0"/>
              <w:left w:val="nil"/>
              <w:bottom w:val="single" w:color="auto" w:sz="4" w:space="0"/>
              <w:right w:val="single" w:color="auto" w:sz="4" w:space="0"/>
            </w:tcBorders>
            <w:vAlign w:val="center"/>
          </w:tcPr>
          <w:p>
            <w:pPr>
              <w:widowControl/>
              <w:spacing w:line="520" w:lineRule="exact"/>
              <w:jc w:val="center"/>
              <w:rPr>
                <w:rFonts w:ascii="宋体" w:hAnsi="宋体" w:eastAsia="宋体" w:cs="宋体"/>
                <w:color w:val="333333"/>
                <w:kern w:val="0"/>
                <w:szCs w:val="21"/>
              </w:rPr>
            </w:pPr>
            <w:r>
              <w:rPr>
                <w:rFonts w:ascii="Calibri" w:hAnsi="Calibri" w:eastAsia="宋体" w:cs="Times New Roman"/>
                <w:color w:val="333333"/>
                <w:sz w:val="20"/>
                <w:szCs w:val="20"/>
              </w:rPr>
              <w:t> </w:t>
            </w:r>
          </w:p>
        </w:tc>
        <w:tc>
          <w:tcPr>
            <w:tcW w:w="990" w:type="dxa"/>
            <w:tcBorders>
              <w:top w:val="single" w:color="auto" w:sz="4" w:space="0"/>
              <w:left w:val="nil"/>
              <w:bottom w:val="single" w:color="auto" w:sz="4" w:space="0"/>
              <w:right w:val="single" w:color="auto" w:sz="4" w:space="0"/>
            </w:tcBorders>
            <w:vAlign w:val="center"/>
          </w:tcPr>
          <w:p>
            <w:pPr>
              <w:widowControl/>
              <w:spacing w:line="520" w:lineRule="exact"/>
              <w:jc w:val="center"/>
              <w:rPr>
                <w:rFonts w:ascii="宋体" w:hAnsi="宋体" w:eastAsia="宋体" w:cs="宋体"/>
                <w:color w:val="333333"/>
                <w:kern w:val="0"/>
                <w:szCs w:val="21"/>
              </w:rPr>
            </w:pPr>
            <w:r>
              <w:rPr>
                <w:rFonts w:ascii="Calibri" w:hAnsi="Calibri" w:eastAsia="宋体" w:cs="Times New Roman"/>
                <w:color w:val="333333"/>
                <w:sz w:val="20"/>
                <w:szCs w:val="20"/>
              </w:rPr>
              <w:t> </w:t>
            </w:r>
          </w:p>
        </w:tc>
        <w:tc>
          <w:tcPr>
            <w:tcW w:w="720" w:type="dxa"/>
            <w:tcBorders>
              <w:top w:val="single" w:color="auto" w:sz="4" w:space="0"/>
              <w:left w:val="nil"/>
              <w:bottom w:val="single" w:color="auto" w:sz="4" w:space="0"/>
              <w:right w:val="single" w:color="auto" w:sz="4" w:space="0"/>
            </w:tcBorders>
            <w:vAlign w:val="center"/>
          </w:tcPr>
          <w:p>
            <w:pPr>
              <w:widowControl/>
              <w:spacing w:line="520" w:lineRule="exact"/>
              <w:jc w:val="center"/>
              <w:rPr>
                <w:rFonts w:ascii="宋体" w:hAnsi="宋体" w:eastAsia="宋体" w:cs="宋体"/>
                <w:color w:val="333333"/>
                <w:kern w:val="0"/>
                <w:szCs w:val="21"/>
              </w:rPr>
            </w:pPr>
          </w:p>
        </w:tc>
        <w:tc>
          <w:tcPr>
            <w:tcW w:w="702" w:type="dxa"/>
            <w:tcBorders>
              <w:top w:val="single" w:color="auto" w:sz="4" w:space="0"/>
              <w:left w:val="nil"/>
              <w:bottom w:val="single" w:color="auto" w:sz="4" w:space="0"/>
              <w:right w:val="single" w:color="auto" w:sz="4" w:space="0"/>
            </w:tcBorders>
            <w:vAlign w:val="center"/>
          </w:tcPr>
          <w:p>
            <w:pPr>
              <w:widowControl/>
              <w:spacing w:line="520" w:lineRule="exact"/>
              <w:jc w:val="center"/>
              <w:rPr>
                <w:rFonts w:ascii="宋体" w:hAnsi="宋体" w:eastAsia="宋体" w:cs="宋体"/>
                <w:color w:val="333333"/>
                <w:kern w:val="0"/>
                <w:szCs w:val="21"/>
              </w:rPr>
            </w:pPr>
            <w:r>
              <w:rPr>
                <w:rFonts w:ascii="Calibri" w:hAnsi="Calibri" w:eastAsia="宋体" w:cs="Times New Roman"/>
                <w:color w:val="333333"/>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79" w:type="dxa"/>
            <w:gridSpan w:val="3"/>
            <w:tcBorders>
              <w:top w:val="single" w:color="auto" w:sz="4" w:space="0"/>
              <w:left w:val="single" w:color="auto" w:sz="4" w:space="0"/>
              <w:bottom w:val="single" w:color="auto" w:sz="4" w:space="0"/>
              <w:right w:val="single" w:color="auto" w:sz="4" w:space="0"/>
            </w:tcBorders>
            <w:vAlign w:val="center"/>
          </w:tcPr>
          <w:p>
            <w:pPr>
              <w:widowControl/>
              <w:spacing w:line="520" w:lineRule="exact"/>
              <w:jc w:val="left"/>
              <w:rPr>
                <w:rFonts w:ascii="宋体" w:hAnsi="宋体" w:eastAsia="宋体" w:cs="宋体"/>
                <w:color w:val="333333"/>
                <w:kern w:val="0"/>
                <w:szCs w:val="21"/>
              </w:rPr>
            </w:pPr>
            <w:r>
              <w:rPr>
                <w:rFonts w:hint="eastAsia" w:ascii="Calibri" w:hAnsi="Calibri" w:eastAsia="宋体" w:cs="Times New Roman"/>
                <w:color w:val="333333"/>
                <w:sz w:val="20"/>
                <w:szCs w:val="20"/>
              </w:rPr>
              <w:t>二、上年结转政府信息公开申请数量</w:t>
            </w:r>
          </w:p>
        </w:tc>
        <w:tc>
          <w:tcPr>
            <w:tcW w:w="825" w:type="dxa"/>
            <w:tcBorders>
              <w:top w:val="single" w:color="auto" w:sz="4" w:space="0"/>
              <w:left w:val="nil"/>
              <w:bottom w:val="single" w:color="auto" w:sz="4" w:space="0"/>
              <w:right w:val="single" w:color="auto" w:sz="4" w:space="0"/>
            </w:tcBorders>
            <w:vAlign w:val="center"/>
          </w:tcPr>
          <w:p>
            <w:pPr>
              <w:widowControl/>
              <w:spacing w:line="520" w:lineRule="exact"/>
              <w:jc w:val="center"/>
              <w:rPr>
                <w:rFonts w:ascii="宋体" w:hAnsi="宋体" w:eastAsia="宋体" w:cs="宋体"/>
                <w:color w:val="333333"/>
                <w:kern w:val="0"/>
                <w:szCs w:val="21"/>
              </w:rPr>
            </w:pPr>
            <w:r>
              <w:rPr>
                <w:rFonts w:ascii="Calibri" w:hAnsi="Calibri" w:eastAsia="宋体" w:cs="Times New Roman"/>
                <w:color w:val="333333"/>
                <w:sz w:val="20"/>
                <w:szCs w:val="20"/>
              </w:rPr>
              <w:t> </w:t>
            </w:r>
          </w:p>
        </w:tc>
        <w:tc>
          <w:tcPr>
            <w:tcW w:w="765" w:type="dxa"/>
            <w:tcBorders>
              <w:top w:val="single" w:color="auto" w:sz="4" w:space="0"/>
              <w:left w:val="nil"/>
              <w:bottom w:val="single" w:color="auto" w:sz="4" w:space="0"/>
              <w:right w:val="single" w:color="auto" w:sz="4" w:space="0"/>
            </w:tcBorders>
            <w:vAlign w:val="center"/>
          </w:tcPr>
          <w:p>
            <w:pPr>
              <w:widowControl/>
              <w:spacing w:line="520" w:lineRule="exact"/>
              <w:jc w:val="center"/>
              <w:rPr>
                <w:rFonts w:ascii="宋体" w:hAnsi="宋体" w:eastAsia="宋体" w:cs="宋体"/>
                <w:color w:val="333333"/>
                <w:kern w:val="0"/>
                <w:szCs w:val="21"/>
              </w:rPr>
            </w:pPr>
            <w:r>
              <w:rPr>
                <w:rFonts w:ascii="Calibri" w:hAnsi="Calibri" w:eastAsia="宋体" w:cs="Times New Roman"/>
                <w:color w:val="333333"/>
                <w:sz w:val="20"/>
                <w:szCs w:val="20"/>
              </w:rPr>
              <w:t> </w:t>
            </w:r>
          </w:p>
        </w:tc>
        <w:tc>
          <w:tcPr>
            <w:tcW w:w="765" w:type="dxa"/>
            <w:tcBorders>
              <w:top w:val="single" w:color="auto" w:sz="4" w:space="0"/>
              <w:left w:val="nil"/>
              <w:bottom w:val="single" w:color="auto" w:sz="4" w:space="0"/>
              <w:right w:val="single" w:color="auto" w:sz="4" w:space="0"/>
            </w:tcBorders>
            <w:vAlign w:val="center"/>
          </w:tcPr>
          <w:p>
            <w:pPr>
              <w:widowControl/>
              <w:spacing w:line="520" w:lineRule="exact"/>
              <w:jc w:val="center"/>
              <w:rPr>
                <w:rFonts w:ascii="宋体" w:hAnsi="宋体" w:eastAsia="宋体" w:cs="宋体"/>
                <w:color w:val="333333"/>
                <w:kern w:val="0"/>
                <w:szCs w:val="21"/>
              </w:rPr>
            </w:pPr>
            <w:r>
              <w:rPr>
                <w:rFonts w:ascii="Calibri" w:hAnsi="Calibri" w:eastAsia="宋体" w:cs="Times New Roman"/>
                <w:color w:val="333333"/>
                <w:sz w:val="20"/>
                <w:szCs w:val="20"/>
              </w:rPr>
              <w:t> </w:t>
            </w:r>
          </w:p>
        </w:tc>
        <w:tc>
          <w:tcPr>
            <w:tcW w:w="825" w:type="dxa"/>
            <w:tcBorders>
              <w:top w:val="single" w:color="auto" w:sz="4" w:space="0"/>
              <w:left w:val="nil"/>
              <w:bottom w:val="single" w:color="auto" w:sz="4" w:space="0"/>
              <w:right w:val="single" w:color="auto" w:sz="4" w:space="0"/>
            </w:tcBorders>
            <w:vAlign w:val="center"/>
          </w:tcPr>
          <w:p>
            <w:pPr>
              <w:widowControl/>
              <w:spacing w:line="520" w:lineRule="exact"/>
              <w:jc w:val="center"/>
              <w:rPr>
                <w:rFonts w:ascii="宋体" w:hAnsi="宋体" w:eastAsia="宋体" w:cs="宋体"/>
                <w:color w:val="333333"/>
                <w:kern w:val="0"/>
                <w:szCs w:val="21"/>
              </w:rPr>
            </w:pPr>
            <w:r>
              <w:rPr>
                <w:rFonts w:ascii="Calibri" w:hAnsi="Calibri" w:eastAsia="宋体" w:cs="Times New Roman"/>
                <w:color w:val="333333"/>
                <w:sz w:val="20"/>
                <w:szCs w:val="20"/>
              </w:rPr>
              <w:t> </w:t>
            </w:r>
          </w:p>
        </w:tc>
        <w:tc>
          <w:tcPr>
            <w:tcW w:w="990" w:type="dxa"/>
            <w:tcBorders>
              <w:top w:val="single" w:color="auto" w:sz="4" w:space="0"/>
              <w:left w:val="nil"/>
              <w:bottom w:val="single" w:color="auto" w:sz="4" w:space="0"/>
              <w:right w:val="single" w:color="auto" w:sz="4" w:space="0"/>
            </w:tcBorders>
            <w:vAlign w:val="center"/>
          </w:tcPr>
          <w:p>
            <w:pPr>
              <w:widowControl/>
              <w:spacing w:line="520" w:lineRule="exact"/>
              <w:jc w:val="center"/>
              <w:rPr>
                <w:rFonts w:ascii="宋体" w:hAnsi="宋体" w:eastAsia="宋体" w:cs="宋体"/>
                <w:color w:val="333333"/>
                <w:kern w:val="0"/>
                <w:szCs w:val="21"/>
              </w:rPr>
            </w:pPr>
            <w:r>
              <w:rPr>
                <w:rFonts w:ascii="Calibri" w:hAnsi="Calibri" w:eastAsia="宋体" w:cs="Times New Roman"/>
                <w:color w:val="333333"/>
                <w:sz w:val="20"/>
                <w:szCs w:val="20"/>
              </w:rPr>
              <w:t> </w:t>
            </w:r>
          </w:p>
        </w:tc>
        <w:tc>
          <w:tcPr>
            <w:tcW w:w="720" w:type="dxa"/>
            <w:tcBorders>
              <w:top w:val="single" w:color="auto" w:sz="4" w:space="0"/>
              <w:left w:val="nil"/>
              <w:bottom w:val="single" w:color="auto" w:sz="4" w:space="0"/>
              <w:right w:val="single" w:color="auto" w:sz="4" w:space="0"/>
            </w:tcBorders>
            <w:vAlign w:val="center"/>
          </w:tcPr>
          <w:p>
            <w:pPr>
              <w:widowControl/>
              <w:spacing w:line="520" w:lineRule="exact"/>
              <w:jc w:val="center"/>
              <w:rPr>
                <w:rFonts w:ascii="宋体" w:hAnsi="宋体" w:eastAsia="宋体" w:cs="宋体"/>
                <w:color w:val="333333"/>
                <w:kern w:val="0"/>
                <w:szCs w:val="21"/>
              </w:rPr>
            </w:pPr>
          </w:p>
        </w:tc>
        <w:tc>
          <w:tcPr>
            <w:tcW w:w="702" w:type="dxa"/>
            <w:tcBorders>
              <w:top w:val="single" w:color="auto" w:sz="4" w:space="0"/>
              <w:left w:val="nil"/>
              <w:bottom w:val="single" w:color="auto" w:sz="4" w:space="0"/>
              <w:right w:val="single" w:color="auto" w:sz="4" w:space="0"/>
            </w:tcBorders>
            <w:vAlign w:val="center"/>
          </w:tcPr>
          <w:p>
            <w:pPr>
              <w:widowControl/>
              <w:spacing w:line="520" w:lineRule="exact"/>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restart"/>
            <w:tcBorders>
              <w:top w:val="nil"/>
              <w:left w:val="single" w:color="auto" w:sz="4" w:space="0"/>
              <w:right w:val="single" w:color="auto" w:sz="4" w:space="0"/>
            </w:tcBorders>
            <w:vAlign w:val="center"/>
          </w:tcPr>
          <w:p>
            <w:pPr>
              <w:widowControl/>
              <w:spacing w:line="520" w:lineRule="exact"/>
              <w:jc w:val="center"/>
              <w:rPr>
                <w:rFonts w:ascii="宋体" w:hAnsi="宋体" w:eastAsia="宋体" w:cs="宋体"/>
                <w:color w:val="333333"/>
                <w:kern w:val="0"/>
                <w:szCs w:val="21"/>
              </w:rPr>
            </w:pPr>
            <w:r>
              <w:rPr>
                <w:rFonts w:hint="eastAsia" w:ascii="Calibri" w:hAnsi="Calibri" w:eastAsia="宋体" w:cs="Times New Roman"/>
                <w:color w:val="333333"/>
                <w:sz w:val="20"/>
                <w:szCs w:val="20"/>
              </w:rPr>
              <w:t>三、本年度办理结果</w:t>
            </w:r>
          </w:p>
        </w:tc>
        <w:tc>
          <w:tcPr>
            <w:tcW w:w="2985" w:type="dxa"/>
            <w:gridSpan w:val="2"/>
            <w:tcBorders>
              <w:top w:val="single" w:color="auto" w:sz="4" w:space="0"/>
              <w:left w:val="nil"/>
              <w:bottom w:val="single" w:color="auto" w:sz="4" w:space="0"/>
              <w:right w:val="single" w:color="auto" w:sz="4" w:space="0"/>
            </w:tcBorders>
            <w:vAlign w:val="center"/>
          </w:tcPr>
          <w:p>
            <w:pPr>
              <w:widowControl/>
              <w:spacing w:line="520" w:lineRule="exact"/>
              <w:jc w:val="left"/>
              <w:rPr>
                <w:rFonts w:ascii="宋体" w:hAnsi="宋体" w:eastAsia="宋体" w:cs="宋体"/>
                <w:color w:val="333333"/>
                <w:kern w:val="0"/>
                <w:szCs w:val="21"/>
              </w:rPr>
            </w:pPr>
            <w:r>
              <w:rPr>
                <w:rFonts w:hint="eastAsia" w:ascii="楷体" w:hAnsi="楷体" w:eastAsia="楷体" w:cs="宋体"/>
                <w:color w:val="333333"/>
                <w:sz w:val="20"/>
                <w:szCs w:val="20"/>
              </w:rPr>
              <w:t>（一）予以公开</w:t>
            </w:r>
          </w:p>
        </w:tc>
        <w:tc>
          <w:tcPr>
            <w:tcW w:w="825" w:type="dxa"/>
            <w:tcBorders>
              <w:top w:val="single" w:color="auto" w:sz="4" w:space="0"/>
              <w:left w:val="nil"/>
              <w:bottom w:val="single" w:color="auto" w:sz="4" w:space="0"/>
              <w:right w:val="single" w:color="auto" w:sz="4" w:space="0"/>
            </w:tcBorders>
            <w:vAlign w:val="center"/>
          </w:tcPr>
          <w:p>
            <w:pPr>
              <w:widowControl/>
              <w:spacing w:line="520" w:lineRule="exact"/>
              <w:jc w:val="center"/>
              <w:rPr>
                <w:rFonts w:ascii="宋体" w:hAnsi="宋体" w:eastAsia="宋体" w:cs="宋体"/>
                <w:color w:val="333333"/>
                <w:kern w:val="0"/>
                <w:szCs w:val="21"/>
              </w:rPr>
            </w:pPr>
            <w:r>
              <w:rPr>
                <w:rFonts w:ascii="Calibri" w:hAnsi="Calibri" w:eastAsia="宋体" w:cs="Times New Roman"/>
                <w:color w:val="333333"/>
                <w:sz w:val="20"/>
                <w:szCs w:val="20"/>
              </w:rPr>
              <w:t> </w:t>
            </w:r>
          </w:p>
        </w:tc>
        <w:tc>
          <w:tcPr>
            <w:tcW w:w="765" w:type="dxa"/>
            <w:tcBorders>
              <w:top w:val="single" w:color="auto" w:sz="4" w:space="0"/>
              <w:left w:val="nil"/>
              <w:bottom w:val="single" w:color="auto" w:sz="4" w:space="0"/>
              <w:right w:val="single" w:color="auto" w:sz="4" w:space="0"/>
            </w:tcBorders>
            <w:vAlign w:val="center"/>
          </w:tcPr>
          <w:p>
            <w:pPr>
              <w:widowControl/>
              <w:spacing w:line="520" w:lineRule="exact"/>
              <w:jc w:val="center"/>
              <w:rPr>
                <w:rFonts w:ascii="宋体" w:hAnsi="宋体" w:eastAsia="宋体" w:cs="宋体"/>
                <w:color w:val="333333"/>
                <w:kern w:val="0"/>
                <w:szCs w:val="21"/>
              </w:rPr>
            </w:pPr>
          </w:p>
        </w:tc>
        <w:tc>
          <w:tcPr>
            <w:tcW w:w="765" w:type="dxa"/>
            <w:tcBorders>
              <w:top w:val="single" w:color="auto" w:sz="4" w:space="0"/>
              <w:left w:val="nil"/>
              <w:bottom w:val="single" w:color="auto" w:sz="4" w:space="0"/>
              <w:right w:val="single" w:color="auto" w:sz="4" w:space="0"/>
            </w:tcBorders>
            <w:vAlign w:val="center"/>
          </w:tcPr>
          <w:p>
            <w:pPr>
              <w:widowControl/>
              <w:spacing w:line="520" w:lineRule="exact"/>
              <w:jc w:val="center"/>
              <w:rPr>
                <w:rFonts w:ascii="宋体" w:hAnsi="宋体" w:eastAsia="宋体" w:cs="宋体"/>
                <w:color w:val="333333"/>
                <w:kern w:val="0"/>
                <w:szCs w:val="21"/>
              </w:rPr>
            </w:pPr>
            <w:r>
              <w:rPr>
                <w:rFonts w:ascii="Calibri" w:hAnsi="Calibri" w:eastAsia="宋体" w:cs="Times New Roman"/>
                <w:color w:val="333333"/>
                <w:sz w:val="20"/>
                <w:szCs w:val="20"/>
              </w:rPr>
              <w:t>1 </w:t>
            </w:r>
          </w:p>
        </w:tc>
        <w:tc>
          <w:tcPr>
            <w:tcW w:w="825" w:type="dxa"/>
            <w:tcBorders>
              <w:top w:val="single" w:color="auto" w:sz="4" w:space="0"/>
              <w:left w:val="nil"/>
              <w:bottom w:val="single" w:color="auto" w:sz="4" w:space="0"/>
              <w:right w:val="single" w:color="auto" w:sz="4" w:space="0"/>
            </w:tcBorders>
            <w:vAlign w:val="center"/>
          </w:tcPr>
          <w:p>
            <w:pPr>
              <w:widowControl/>
              <w:spacing w:line="520" w:lineRule="exact"/>
              <w:jc w:val="center"/>
              <w:rPr>
                <w:rFonts w:ascii="宋体" w:hAnsi="宋体" w:eastAsia="宋体" w:cs="宋体"/>
                <w:color w:val="333333"/>
                <w:kern w:val="0"/>
                <w:szCs w:val="21"/>
              </w:rPr>
            </w:pPr>
            <w:r>
              <w:rPr>
                <w:rFonts w:ascii="Calibri" w:hAnsi="Calibri" w:eastAsia="宋体" w:cs="Times New Roman"/>
                <w:color w:val="333333"/>
                <w:sz w:val="20"/>
                <w:szCs w:val="20"/>
              </w:rPr>
              <w:t> </w:t>
            </w:r>
          </w:p>
        </w:tc>
        <w:tc>
          <w:tcPr>
            <w:tcW w:w="990" w:type="dxa"/>
            <w:tcBorders>
              <w:top w:val="single" w:color="auto" w:sz="4" w:space="0"/>
              <w:left w:val="nil"/>
              <w:bottom w:val="single" w:color="auto" w:sz="4" w:space="0"/>
              <w:right w:val="single" w:color="auto" w:sz="4" w:space="0"/>
            </w:tcBorders>
            <w:vAlign w:val="center"/>
          </w:tcPr>
          <w:p>
            <w:pPr>
              <w:widowControl/>
              <w:spacing w:line="520" w:lineRule="exact"/>
              <w:jc w:val="center"/>
              <w:rPr>
                <w:rFonts w:ascii="宋体" w:hAnsi="宋体" w:eastAsia="宋体" w:cs="宋体"/>
                <w:color w:val="333333"/>
                <w:kern w:val="0"/>
                <w:szCs w:val="21"/>
              </w:rPr>
            </w:pPr>
            <w:r>
              <w:rPr>
                <w:rFonts w:ascii="Calibri" w:hAnsi="Calibri" w:eastAsia="宋体" w:cs="Times New Roman"/>
                <w:color w:val="333333"/>
                <w:sz w:val="20"/>
                <w:szCs w:val="20"/>
              </w:rPr>
              <w:t> </w:t>
            </w:r>
          </w:p>
        </w:tc>
        <w:tc>
          <w:tcPr>
            <w:tcW w:w="720" w:type="dxa"/>
            <w:tcBorders>
              <w:top w:val="single" w:color="auto" w:sz="4" w:space="0"/>
              <w:left w:val="nil"/>
              <w:bottom w:val="single" w:color="auto" w:sz="4" w:space="0"/>
              <w:right w:val="single" w:color="auto" w:sz="4" w:space="0"/>
            </w:tcBorders>
            <w:vAlign w:val="center"/>
          </w:tcPr>
          <w:p>
            <w:pPr>
              <w:widowControl/>
              <w:spacing w:line="520" w:lineRule="exact"/>
              <w:jc w:val="center"/>
              <w:rPr>
                <w:rFonts w:ascii="宋体" w:hAnsi="宋体" w:eastAsia="宋体" w:cs="宋体"/>
                <w:color w:val="333333"/>
                <w:kern w:val="0"/>
                <w:szCs w:val="21"/>
              </w:rPr>
            </w:pPr>
          </w:p>
        </w:tc>
        <w:tc>
          <w:tcPr>
            <w:tcW w:w="702" w:type="dxa"/>
            <w:tcBorders>
              <w:top w:val="single" w:color="auto" w:sz="4" w:space="0"/>
              <w:left w:val="nil"/>
              <w:bottom w:val="single" w:color="auto" w:sz="4" w:space="0"/>
              <w:right w:val="single" w:color="auto" w:sz="4" w:space="0"/>
            </w:tcBorders>
            <w:vAlign w:val="center"/>
          </w:tcPr>
          <w:p>
            <w:pPr>
              <w:widowControl/>
              <w:spacing w:line="520" w:lineRule="exact"/>
              <w:jc w:val="center"/>
              <w:rPr>
                <w:rFonts w:ascii="宋体" w:hAnsi="宋体" w:eastAsia="宋体" w:cs="宋体"/>
                <w:color w:val="333333"/>
                <w:kern w:val="0"/>
                <w:szCs w:val="21"/>
              </w:rPr>
            </w:pPr>
            <w:r>
              <w:rPr>
                <w:rFonts w:hint="eastAsia" w:ascii="宋体" w:hAnsi="宋体" w:eastAsia="宋体" w:cs="宋体"/>
                <w:color w:val="333333"/>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left w:val="single" w:color="auto" w:sz="4" w:space="0"/>
              <w:right w:val="single" w:color="auto" w:sz="4" w:space="0"/>
            </w:tcBorders>
            <w:vAlign w:val="center"/>
          </w:tcPr>
          <w:p>
            <w:pPr>
              <w:widowControl/>
              <w:spacing w:line="520" w:lineRule="exact"/>
              <w:jc w:val="left"/>
              <w:rPr>
                <w:rFonts w:ascii="宋体" w:hAnsi="宋体" w:eastAsia="宋体" w:cs="宋体"/>
                <w:color w:val="333333"/>
                <w:kern w:val="0"/>
                <w:szCs w:val="21"/>
              </w:rPr>
            </w:pPr>
          </w:p>
        </w:tc>
        <w:tc>
          <w:tcPr>
            <w:tcW w:w="2985" w:type="dxa"/>
            <w:gridSpan w:val="2"/>
            <w:tcBorders>
              <w:top w:val="single" w:color="auto" w:sz="4" w:space="0"/>
              <w:left w:val="nil"/>
              <w:bottom w:val="single" w:color="auto" w:sz="4" w:space="0"/>
              <w:right w:val="single" w:color="auto" w:sz="4" w:space="0"/>
            </w:tcBorders>
            <w:vAlign w:val="center"/>
          </w:tcPr>
          <w:p>
            <w:pPr>
              <w:widowControl/>
              <w:spacing w:line="520" w:lineRule="exact"/>
              <w:jc w:val="left"/>
              <w:rPr>
                <w:rFonts w:ascii="宋体" w:hAnsi="宋体" w:eastAsia="宋体" w:cs="宋体"/>
                <w:color w:val="333333"/>
                <w:kern w:val="0"/>
                <w:szCs w:val="21"/>
              </w:rPr>
            </w:pPr>
            <w:r>
              <w:rPr>
                <w:rFonts w:hint="eastAsia" w:ascii="楷体" w:hAnsi="楷体" w:eastAsia="楷体" w:cs="宋体"/>
                <w:color w:val="333333"/>
                <w:sz w:val="20"/>
                <w:szCs w:val="20"/>
              </w:rPr>
              <w:t>（二）部分公开（区分处理的，只计这一情形，不计其他情形）</w:t>
            </w:r>
          </w:p>
        </w:tc>
        <w:tc>
          <w:tcPr>
            <w:tcW w:w="825" w:type="dxa"/>
            <w:tcBorders>
              <w:top w:val="single" w:color="auto" w:sz="4" w:space="0"/>
              <w:left w:val="nil"/>
              <w:bottom w:val="single" w:color="auto" w:sz="4" w:space="0"/>
              <w:right w:val="single" w:color="auto" w:sz="4" w:space="0"/>
            </w:tcBorders>
            <w:vAlign w:val="center"/>
          </w:tcPr>
          <w:p>
            <w:pPr>
              <w:widowControl/>
              <w:spacing w:line="520" w:lineRule="exact"/>
              <w:jc w:val="center"/>
              <w:rPr>
                <w:rFonts w:ascii="宋体" w:hAnsi="宋体" w:eastAsia="宋体" w:cs="宋体"/>
                <w:color w:val="333333"/>
                <w:kern w:val="0"/>
                <w:szCs w:val="21"/>
              </w:rPr>
            </w:pPr>
            <w:r>
              <w:rPr>
                <w:rFonts w:ascii="Calibri" w:hAnsi="Calibri" w:eastAsia="宋体" w:cs="Times New Roman"/>
                <w:color w:val="333333"/>
                <w:sz w:val="20"/>
                <w:szCs w:val="20"/>
              </w:rPr>
              <w:t> </w:t>
            </w:r>
          </w:p>
        </w:tc>
        <w:tc>
          <w:tcPr>
            <w:tcW w:w="765" w:type="dxa"/>
            <w:tcBorders>
              <w:top w:val="single" w:color="auto" w:sz="4" w:space="0"/>
              <w:left w:val="nil"/>
              <w:bottom w:val="single" w:color="auto" w:sz="4" w:space="0"/>
              <w:right w:val="single" w:color="auto" w:sz="4" w:space="0"/>
            </w:tcBorders>
            <w:vAlign w:val="center"/>
          </w:tcPr>
          <w:p>
            <w:pPr>
              <w:widowControl/>
              <w:spacing w:line="520" w:lineRule="exact"/>
              <w:jc w:val="center"/>
              <w:rPr>
                <w:rFonts w:ascii="宋体" w:hAnsi="宋体" w:eastAsia="宋体" w:cs="宋体"/>
                <w:color w:val="333333"/>
                <w:kern w:val="0"/>
                <w:szCs w:val="21"/>
              </w:rPr>
            </w:pPr>
            <w:r>
              <w:rPr>
                <w:rFonts w:ascii="Calibri" w:hAnsi="Calibri" w:eastAsia="宋体" w:cs="Times New Roman"/>
                <w:color w:val="333333"/>
                <w:sz w:val="20"/>
                <w:szCs w:val="20"/>
              </w:rPr>
              <w:t> </w:t>
            </w:r>
          </w:p>
        </w:tc>
        <w:tc>
          <w:tcPr>
            <w:tcW w:w="765" w:type="dxa"/>
            <w:tcBorders>
              <w:top w:val="single" w:color="auto" w:sz="4" w:space="0"/>
              <w:left w:val="nil"/>
              <w:bottom w:val="single" w:color="auto" w:sz="4" w:space="0"/>
              <w:right w:val="single" w:color="auto" w:sz="4" w:space="0"/>
            </w:tcBorders>
            <w:vAlign w:val="center"/>
          </w:tcPr>
          <w:p>
            <w:pPr>
              <w:widowControl/>
              <w:spacing w:line="520" w:lineRule="exact"/>
              <w:jc w:val="center"/>
              <w:rPr>
                <w:rFonts w:ascii="宋体" w:hAnsi="宋体" w:eastAsia="宋体" w:cs="宋体"/>
                <w:color w:val="333333"/>
                <w:kern w:val="0"/>
                <w:szCs w:val="21"/>
              </w:rPr>
            </w:pPr>
            <w:r>
              <w:rPr>
                <w:rFonts w:ascii="Calibri" w:hAnsi="Calibri" w:eastAsia="宋体" w:cs="Times New Roman"/>
                <w:color w:val="333333"/>
                <w:sz w:val="20"/>
                <w:szCs w:val="20"/>
              </w:rPr>
              <w:t> </w:t>
            </w:r>
          </w:p>
        </w:tc>
        <w:tc>
          <w:tcPr>
            <w:tcW w:w="825" w:type="dxa"/>
            <w:tcBorders>
              <w:top w:val="single" w:color="auto" w:sz="4" w:space="0"/>
              <w:left w:val="nil"/>
              <w:bottom w:val="single" w:color="auto" w:sz="4" w:space="0"/>
              <w:right w:val="single" w:color="auto" w:sz="4" w:space="0"/>
            </w:tcBorders>
            <w:vAlign w:val="center"/>
          </w:tcPr>
          <w:p>
            <w:pPr>
              <w:widowControl/>
              <w:spacing w:line="520" w:lineRule="exact"/>
              <w:jc w:val="center"/>
              <w:rPr>
                <w:rFonts w:ascii="宋体" w:hAnsi="宋体" w:eastAsia="宋体" w:cs="宋体"/>
                <w:color w:val="333333"/>
                <w:kern w:val="0"/>
                <w:szCs w:val="21"/>
              </w:rPr>
            </w:pPr>
            <w:r>
              <w:rPr>
                <w:rFonts w:ascii="Calibri" w:hAnsi="Calibri" w:eastAsia="宋体" w:cs="Times New Roman"/>
                <w:color w:val="333333"/>
                <w:sz w:val="20"/>
                <w:szCs w:val="20"/>
              </w:rPr>
              <w:t> </w:t>
            </w:r>
          </w:p>
        </w:tc>
        <w:tc>
          <w:tcPr>
            <w:tcW w:w="990" w:type="dxa"/>
            <w:tcBorders>
              <w:top w:val="single" w:color="auto" w:sz="4" w:space="0"/>
              <w:left w:val="nil"/>
              <w:bottom w:val="single" w:color="auto" w:sz="4" w:space="0"/>
              <w:right w:val="single" w:color="auto" w:sz="4" w:space="0"/>
            </w:tcBorders>
            <w:vAlign w:val="center"/>
          </w:tcPr>
          <w:p>
            <w:pPr>
              <w:widowControl/>
              <w:spacing w:line="520" w:lineRule="exact"/>
              <w:jc w:val="center"/>
              <w:rPr>
                <w:rFonts w:ascii="宋体" w:hAnsi="宋体" w:eastAsia="宋体" w:cs="宋体"/>
                <w:color w:val="333333"/>
                <w:kern w:val="0"/>
                <w:szCs w:val="21"/>
              </w:rPr>
            </w:pPr>
            <w:r>
              <w:rPr>
                <w:rFonts w:ascii="Calibri" w:hAnsi="Calibri" w:eastAsia="宋体" w:cs="Times New Roman"/>
                <w:color w:val="333333"/>
                <w:sz w:val="20"/>
                <w:szCs w:val="20"/>
              </w:rPr>
              <w:t> </w:t>
            </w:r>
          </w:p>
        </w:tc>
        <w:tc>
          <w:tcPr>
            <w:tcW w:w="720" w:type="dxa"/>
            <w:tcBorders>
              <w:top w:val="single" w:color="auto" w:sz="4" w:space="0"/>
              <w:left w:val="nil"/>
              <w:bottom w:val="single" w:color="auto" w:sz="4" w:space="0"/>
              <w:right w:val="single" w:color="auto" w:sz="4" w:space="0"/>
            </w:tcBorders>
            <w:vAlign w:val="center"/>
          </w:tcPr>
          <w:p>
            <w:pPr>
              <w:widowControl/>
              <w:spacing w:line="520" w:lineRule="exact"/>
              <w:jc w:val="center"/>
              <w:rPr>
                <w:rFonts w:ascii="宋体" w:hAnsi="宋体" w:eastAsia="宋体" w:cs="宋体"/>
                <w:color w:val="333333"/>
                <w:kern w:val="0"/>
                <w:szCs w:val="21"/>
              </w:rPr>
            </w:pPr>
          </w:p>
        </w:tc>
        <w:tc>
          <w:tcPr>
            <w:tcW w:w="702" w:type="dxa"/>
            <w:tcBorders>
              <w:top w:val="single" w:color="auto" w:sz="4" w:space="0"/>
              <w:left w:val="nil"/>
              <w:bottom w:val="single" w:color="auto" w:sz="4" w:space="0"/>
              <w:right w:val="single" w:color="auto" w:sz="4" w:space="0"/>
            </w:tcBorders>
            <w:vAlign w:val="center"/>
          </w:tcPr>
          <w:p>
            <w:pPr>
              <w:widowControl/>
              <w:spacing w:line="520" w:lineRule="exact"/>
              <w:jc w:val="center"/>
              <w:rPr>
                <w:rFonts w:ascii="宋体" w:hAnsi="宋体" w:eastAsia="宋体" w:cs="宋体"/>
                <w:color w:val="333333"/>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left w:val="single" w:color="auto" w:sz="4" w:space="0"/>
              <w:right w:val="single" w:color="auto" w:sz="4" w:space="0"/>
            </w:tcBorders>
            <w:vAlign w:val="center"/>
          </w:tcPr>
          <w:p>
            <w:pPr>
              <w:widowControl/>
              <w:spacing w:line="520" w:lineRule="exact"/>
              <w:jc w:val="left"/>
              <w:rPr>
                <w:rFonts w:ascii="宋体" w:hAnsi="宋体" w:eastAsia="宋体" w:cs="宋体"/>
                <w:color w:val="333333"/>
                <w:kern w:val="0"/>
                <w:szCs w:val="21"/>
              </w:rPr>
            </w:pPr>
          </w:p>
        </w:tc>
        <w:tc>
          <w:tcPr>
            <w:tcW w:w="896" w:type="dxa"/>
            <w:vMerge w:val="restart"/>
            <w:tcBorders>
              <w:top w:val="nil"/>
              <w:left w:val="nil"/>
              <w:bottom w:val="single" w:color="auto" w:sz="4" w:space="0"/>
              <w:right w:val="single" w:color="auto" w:sz="4" w:space="0"/>
            </w:tcBorders>
            <w:vAlign w:val="center"/>
          </w:tcPr>
          <w:p>
            <w:pPr>
              <w:widowControl/>
              <w:spacing w:line="520" w:lineRule="exact"/>
              <w:jc w:val="left"/>
              <w:rPr>
                <w:rFonts w:ascii="宋体" w:hAnsi="宋体" w:eastAsia="宋体" w:cs="宋体"/>
                <w:color w:val="333333"/>
                <w:kern w:val="0"/>
                <w:szCs w:val="21"/>
              </w:rPr>
            </w:pPr>
            <w:r>
              <w:rPr>
                <w:rFonts w:hint="eastAsia" w:ascii="楷体" w:hAnsi="楷体" w:eastAsia="楷体" w:cs="宋体"/>
                <w:color w:val="333333"/>
                <w:sz w:val="20"/>
                <w:szCs w:val="20"/>
              </w:rPr>
              <w:t>（三）不予公开</w:t>
            </w:r>
          </w:p>
        </w:tc>
        <w:tc>
          <w:tcPr>
            <w:tcW w:w="2089" w:type="dxa"/>
            <w:tcBorders>
              <w:top w:val="single" w:color="auto" w:sz="4" w:space="0"/>
              <w:left w:val="nil"/>
              <w:bottom w:val="single" w:color="auto" w:sz="4" w:space="0"/>
              <w:right w:val="single" w:color="auto" w:sz="4" w:space="0"/>
            </w:tcBorders>
            <w:vAlign w:val="center"/>
          </w:tcPr>
          <w:p>
            <w:pPr>
              <w:widowControl/>
              <w:spacing w:line="520" w:lineRule="exact"/>
              <w:jc w:val="left"/>
              <w:rPr>
                <w:rFonts w:ascii="宋体" w:hAnsi="宋体" w:eastAsia="宋体" w:cs="宋体"/>
                <w:color w:val="333333"/>
                <w:kern w:val="0"/>
                <w:szCs w:val="21"/>
              </w:rPr>
            </w:pPr>
            <w:r>
              <w:rPr>
                <w:rFonts w:hint="eastAsia" w:ascii="楷体" w:hAnsi="楷体" w:eastAsia="楷体" w:cs="宋体"/>
                <w:color w:val="333333"/>
                <w:sz w:val="20"/>
                <w:szCs w:val="20"/>
              </w:rPr>
              <w:t>1.属于国家秘密</w:t>
            </w:r>
          </w:p>
        </w:tc>
        <w:tc>
          <w:tcPr>
            <w:tcW w:w="825" w:type="dxa"/>
            <w:tcBorders>
              <w:top w:val="single" w:color="auto" w:sz="4" w:space="0"/>
              <w:left w:val="nil"/>
              <w:bottom w:val="single" w:color="auto" w:sz="4" w:space="0"/>
              <w:right w:val="single" w:color="auto" w:sz="4" w:space="0"/>
            </w:tcBorders>
            <w:vAlign w:val="center"/>
          </w:tcPr>
          <w:p>
            <w:pPr>
              <w:widowControl/>
              <w:spacing w:line="520" w:lineRule="exact"/>
              <w:jc w:val="center"/>
              <w:rPr>
                <w:rFonts w:ascii="宋体" w:hAnsi="宋体" w:eastAsia="宋体" w:cs="宋体"/>
                <w:color w:val="333333"/>
                <w:kern w:val="0"/>
                <w:szCs w:val="21"/>
              </w:rPr>
            </w:pPr>
            <w:r>
              <w:rPr>
                <w:rFonts w:ascii="Calibri" w:hAnsi="Calibri" w:eastAsia="宋体" w:cs="Times New Roman"/>
                <w:color w:val="333333"/>
                <w:sz w:val="20"/>
                <w:szCs w:val="20"/>
              </w:rPr>
              <w:t> </w:t>
            </w:r>
          </w:p>
        </w:tc>
        <w:tc>
          <w:tcPr>
            <w:tcW w:w="765" w:type="dxa"/>
            <w:tcBorders>
              <w:top w:val="single" w:color="auto" w:sz="4" w:space="0"/>
              <w:left w:val="nil"/>
              <w:bottom w:val="single" w:color="auto" w:sz="4" w:space="0"/>
              <w:right w:val="single" w:color="auto" w:sz="4" w:space="0"/>
            </w:tcBorders>
            <w:vAlign w:val="center"/>
          </w:tcPr>
          <w:p>
            <w:pPr>
              <w:widowControl/>
              <w:spacing w:line="520" w:lineRule="exact"/>
              <w:jc w:val="center"/>
              <w:rPr>
                <w:rFonts w:ascii="宋体" w:hAnsi="宋体" w:eastAsia="宋体" w:cs="宋体"/>
                <w:color w:val="333333"/>
                <w:kern w:val="0"/>
                <w:szCs w:val="21"/>
              </w:rPr>
            </w:pPr>
            <w:r>
              <w:rPr>
                <w:rFonts w:ascii="Calibri" w:hAnsi="Calibri" w:eastAsia="宋体" w:cs="Times New Roman"/>
                <w:color w:val="333333"/>
                <w:sz w:val="20"/>
                <w:szCs w:val="20"/>
              </w:rPr>
              <w:t> </w:t>
            </w:r>
          </w:p>
        </w:tc>
        <w:tc>
          <w:tcPr>
            <w:tcW w:w="765" w:type="dxa"/>
            <w:tcBorders>
              <w:top w:val="single" w:color="auto" w:sz="4" w:space="0"/>
              <w:left w:val="nil"/>
              <w:bottom w:val="single" w:color="auto" w:sz="4" w:space="0"/>
              <w:right w:val="single" w:color="auto" w:sz="4" w:space="0"/>
            </w:tcBorders>
            <w:vAlign w:val="center"/>
          </w:tcPr>
          <w:p>
            <w:pPr>
              <w:widowControl/>
              <w:spacing w:line="520" w:lineRule="exact"/>
              <w:jc w:val="center"/>
              <w:rPr>
                <w:rFonts w:ascii="宋体" w:hAnsi="宋体" w:eastAsia="宋体" w:cs="宋体"/>
                <w:color w:val="333333"/>
                <w:kern w:val="0"/>
                <w:szCs w:val="21"/>
              </w:rPr>
            </w:pPr>
            <w:r>
              <w:rPr>
                <w:rFonts w:ascii="Calibri" w:hAnsi="Calibri" w:eastAsia="宋体" w:cs="Times New Roman"/>
                <w:color w:val="333333"/>
                <w:sz w:val="20"/>
                <w:szCs w:val="20"/>
              </w:rPr>
              <w:t> </w:t>
            </w:r>
          </w:p>
        </w:tc>
        <w:tc>
          <w:tcPr>
            <w:tcW w:w="825" w:type="dxa"/>
            <w:tcBorders>
              <w:top w:val="single" w:color="auto" w:sz="4" w:space="0"/>
              <w:left w:val="nil"/>
              <w:bottom w:val="single" w:color="auto" w:sz="4" w:space="0"/>
              <w:right w:val="single" w:color="auto" w:sz="4" w:space="0"/>
            </w:tcBorders>
            <w:vAlign w:val="center"/>
          </w:tcPr>
          <w:p>
            <w:pPr>
              <w:widowControl/>
              <w:spacing w:line="520" w:lineRule="exact"/>
              <w:jc w:val="center"/>
              <w:rPr>
                <w:rFonts w:ascii="宋体" w:hAnsi="宋体" w:eastAsia="宋体" w:cs="宋体"/>
                <w:color w:val="333333"/>
                <w:kern w:val="0"/>
                <w:szCs w:val="21"/>
              </w:rPr>
            </w:pPr>
            <w:r>
              <w:rPr>
                <w:rFonts w:ascii="Calibri" w:hAnsi="Calibri" w:eastAsia="宋体" w:cs="Times New Roman"/>
                <w:color w:val="333333"/>
                <w:sz w:val="20"/>
                <w:szCs w:val="20"/>
              </w:rPr>
              <w:t> </w:t>
            </w:r>
          </w:p>
        </w:tc>
        <w:tc>
          <w:tcPr>
            <w:tcW w:w="990" w:type="dxa"/>
            <w:tcBorders>
              <w:top w:val="single" w:color="auto" w:sz="4" w:space="0"/>
              <w:left w:val="nil"/>
              <w:bottom w:val="single" w:color="auto" w:sz="4" w:space="0"/>
              <w:right w:val="single" w:color="auto" w:sz="4" w:space="0"/>
            </w:tcBorders>
            <w:vAlign w:val="center"/>
          </w:tcPr>
          <w:p>
            <w:pPr>
              <w:widowControl/>
              <w:spacing w:line="520" w:lineRule="exact"/>
              <w:jc w:val="center"/>
              <w:rPr>
                <w:rFonts w:ascii="宋体" w:hAnsi="宋体" w:eastAsia="宋体" w:cs="宋体"/>
                <w:color w:val="333333"/>
                <w:kern w:val="0"/>
                <w:szCs w:val="21"/>
              </w:rPr>
            </w:pPr>
            <w:r>
              <w:rPr>
                <w:rFonts w:ascii="Calibri" w:hAnsi="Calibri" w:eastAsia="宋体" w:cs="Times New Roman"/>
                <w:color w:val="333333"/>
                <w:sz w:val="20"/>
                <w:szCs w:val="20"/>
              </w:rPr>
              <w:t> </w:t>
            </w:r>
          </w:p>
        </w:tc>
        <w:tc>
          <w:tcPr>
            <w:tcW w:w="720" w:type="dxa"/>
            <w:tcBorders>
              <w:top w:val="single" w:color="auto" w:sz="4" w:space="0"/>
              <w:left w:val="nil"/>
              <w:bottom w:val="single" w:color="auto" w:sz="4" w:space="0"/>
              <w:right w:val="single" w:color="auto" w:sz="4" w:space="0"/>
            </w:tcBorders>
            <w:vAlign w:val="center"/>
          </w:tcPr>
          <w:p>
            <w:pPr>
              <w:widowControl/>
              <w:spacing w:line="520" w:lineRule="exact"/>
              <w:jc w:val="center"/>
              <w:rPr>
                <w:rFonts w:ascii="宋体" w:hAnsi="宋体" w:eastAsia="宋体" w:cs="宋体"/>
                <w:color w:val="333333"/>
                <w:kern w:val="0"/>
                <w:szCs w:val="21"/>
              </w:rPr>
            </w:pPr>
          </w:p>
        </w:tc>
        <w:tc>
          <w:tcPr>
            <w:tcW w:w="702" w:type="dxa"/>
            <w:tcBorders>
              <w:top w:val="single" w:color="auto" w:sz="4" w:space="0"/>
              <w:left w:val="nil"/>
              <w:bottom w:val="single" w:color="auto" w:sz="4" w:space="0"/>
              <w:right w:val="single" w:color="auto" w:sz="4" w:space="0"/>
            </w:tcBorders>
            <w:vAlign w:val="center"/>
          </w:tcPr>
          <w:p>
            <w:pPr>
              <w:widowControl/>
              <w:spacing w:line="520" w:lineRule="exact"/>
              <w:jc w:val="center"/>
              <w:rPr>
                <w:rFonts w:ascii="宋体" w:hAnsi="宋体" w:eastAsia="宋体" w:cs="宋体"/>
                <w:color w:val="333333"/>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left w:val="single" w:color="auto" w:sz="4" w:space="0"/>
              <w:right w:val="single" w:color="auto" w:sz="4" w:space="0"/>
            </w:tcBorders>
            <w:vAlign w:val="center"/>
          </w:tcPr>
          <w:p>
            <w:pPr>
              <w:widowControl/>
              <w:spacing w:line="520" w:lineRule="exact"/>
              <w:jc w:val="left"/>
              <w:rPr>
                <w:rFonts w:ascii="宋体" w:hAnsi="宋体" w:eastAsia="宋体" w:cs="宋体"/>
                <w:color w:val="333333"/>
                <w:kern w:val="0"/>
                <w:szCs w:val="21"/>
              </w:rPr>
            </w:pPr>
          </w:p>
        </w:tc>
        <w:tc>
          <w:tcPr>
            <w:tcW w:w="896" w:type="dxa"/>
            <w:vMerge w:val="continue"/>
            <w:tcBorders>
              <w:top w:val="nil"/>
              <w:left w:val="nil"/>
              <w:bottom w:val="single" w:color="auto" w:sz="4" w:space="0"/>
              <w:right w:val="single" w:color="auto" w:sz="4" w:space="0"/>
            </w:tcBorders>
            <w:vAlign w:val="center"/>
          </w:tcPr>
          <w:p>
            <w:pPr>
              <w:widowControl/>
              <w:spacing w:line="520" w:lineRule="exact"/>
              <w:jc w:val="left"/>
              <w:rPr>
                <w:rFonts w:ascii="宋体" w:hAnsi="宋体" w:eastAsia="宋体" w:cs="宋体"/>
                <w:color w:val="333333"/>
                <w:kern w:val="0"/>
                <w:szCs w:val="21"/>
              </w:rPr>
            </w:pPr>
          </w:p>
        </w:tc>
        <w:tc>
          <w:tcPr>
            <w:tcW w:w="2089" w:type="dxa"/>
            <w:tcBorders>
              <w:top w:val="single" w:color="auto" w:sz="4" w:space="0"/>
              <w:left w:val="nil"/>
              <w:bottom w:val="single" w:color="auto" w:sz="4" w:space="0"/>
              <w:right w:val="single" w:color="auto" w:sz="4" w:space="0"/>
            </w:tcBorders>
            <w:vAlign w:val="center"/>
          </w:tcPr>
          <w:p>
            <w:pPr>
              <w:widowControl/>
              <w:spacing w:line="520" w:lineRule="exact"/>
              <w:jc w:val="left"/>
              <w:rPr>
                <w:rFonts w:ascii="宋体" w:hAnsi="宋体" w:eastAsia="宋体" w:cs="宋体"/>
                <w:color w:val="333333"/>
                <w:kern w:val="0"/>
                <w:szCs w:val="21"/>
              </w:rPr>
            </w:pPr>
            <w:r>
              <w:rPr>
                <w:rFonts w:hint="eastAsia" w:ascii="楷体" w:hAnsi="楷体" w:eastAsia="楷体" w:cs="宋体"/>
                <w:color w:val="333333"/>
                <w:sz w:val="20"/>
                <w:szCs w:val="20"/>
              </w:rPr>
              <w:t>2.其他法律行政法规禁止公开</w:t>
            </w:r>
          </w:p>
        </w:tc>
        <w:tc>
          <w:tcPr>
            <w:tcW w:w="825" w:type="dxa"/>
            <w:tcBorders>
              <w:top w:val="single" w:color="auto" w:sz="4" w:space="0"/>
              <w:left w:val="nil"/>
              <w:bottom w:val="single" w:color="auto" w:sz="4" w:space="0"/>
              <w:right w:val="single" w:color="auto" w:sz="4" w:space="0"/>
            </w:tcBorders>
            <w:vAlign w:val="center"/>
          </w:tcPr>
          <w:p>
            <w:pPr>
              <w:widowControl/>
              <w:spacing w:line="520" w:lineRule="exact"/>
              <w:jc w:val="center"/>
              <w:rPr>
                <w:rFonts w:ascii="宋体" w:hAnsi="宋体" w:eastAsia="宋体" w:cs="宋体"/>
                <w:color w:val="333333"/>
                <w:kern w:val="0"/>
                <w:szCs w:val="21"/>
              </w:rPr>
            </w:pPr>
            <w:r>
              <w:rPr>
                <w:rFonts w:ascii="Calibri" w:hAnsi="Calibri" w:eastAsia="宋体" w:cs="Times New Roman"/>
                <w:color w:val="333333"/>
                <w:sz w:val="20"/>
                <w:szCs w:val="20"/>
              </w:rPr>
              <w:t> </w:t>
            </w:r>
          </w:p>
        </w:tc>
        <w:tc>
          <w:tcPr>
            <w:tcW w:w="765" w:type="dxa"/>
            <w:tcBorders>
              <w:top w:val="single" w:color="auto" w:sz="4" w:space="0"/>
              <w:left w:val="nil"/>
              <w:bottom w:val="single" w:color="auto" w:sz="4" w:space="0"/>
              <w:right w:val="single" w:color="auto" w:sz="4" w:space="0"/>
            </w:tcBorders>
            <w:vAlign w:val="center"/>
          </w:tcPr>
          <w:p>
            <w:pPr>
              <w:widowControl/>
              <w:spacing w:line="520" w:lineRule="exact"/>
              <w:jc w:val="center"/>
              <w:rPr>
                <w:rFonts w:ascii="宋体" w:hAnsi="宋体" w:eastAsia="宋体" w:cs="宋体"/>
                <w:color w:val="333333"/>
                <w:kern w:val="0"/>
                <w:szCs w:val="21"/>
              </w:rPr>
            </w:pPr>
            <w:r>
              <w:rPr>
                <w:rFonts w:ascii="Calibri" w:hAnsi="Calibri" w:eastAsia="宋体" w:cs="Times New Roman"/>
                <w:color w:val="333333"/>
                <w:sz w:val="20"/>
                <w:szCs w:val="20"/>
              </w:rPr>
              <w:t> </w:t>
            </w:r>
          </w:p>
        </w:tc>
        <w:tc>
          <w:tcPr>
            <w:tcW w:w="765" w:type="dxa"/>
            <w:tcBorders>
              <w:top w:val="single" w:color="auto" w:sz="4" w:space="0"/>
              <w:left w:val="nil"/>
              <w:bottom w:val="single" w:color="auto" w:sz="4" w:space="0"/>
              <w:right w:val="single" w:color="auto" w:sz="4" w:space="0"/>
            </w:tcBorders>
            <w:vAlign w:val="center"/>
          </w:tcPr>
          <w:p>
            <w:pPr>
              <w:widowControl/>
              <w:spacing w:line="520" w:lineRule="exact"/>
              <w:jc w:val="center"/>
              <w:rPr>
                <w:rFonts w:ascii="宋体" w:hAnsi="宋体" w:eastAsia="宋体" w:cs="宋体"/>
                <w:color w:val="333333"/>
                <w:kern w:val="0"/>
                <w:szCs w:val="21"/>
              </w:rPr>
            </w:pPr>
            <w:r>
              <w:rPr>
                <w:rFonts w:ascii="Calibri" w:hAnsi="Calibri" w:eastAsia="宋体" w:cs="Times New Roman"/>
                <w:color w:val="333333"/>
                <w:sz w:val="20"/>
                <w:szCs w:val="20"/>
              </w:rPr>
              <w:t> </w:t>
            </w:r>
          </w:p>
        </w:tc>
        <w:tc>
          <w:tcPr>
            <w:tcW w:w="825" w:type="dxa"/>
            <w:tcBorders>
              <w:top w:val="single" w:color="auto" w:sz="4" w:space="0"/>
              <w:left w:val="nil"/>
              <w:bottom w:val="single" w:color="auto" w:sz="4" w:space="0"/>
              <w:right w:val="single" w:color="auto" w:sz="4" w:space="0"/>
            </w:tcBorders>
            <w:vAlign w:val="center"/>
          </w:tcPr>
          <w:p>
            <w:pPr>
              <w:widowControl/>
              <w:spacing w:line="520" w:lineRule="exact"/>
              <w:jc w:val="center"/>
              <w:rPr>
                <w:rFonts w:ascii="宋体" w:hAnsi="宋体" w:eastAsia="宋体" w:cs="宋体"/>
                <w:color w:val="333333"/>
                <w:kern w:val="0"/>
                <w:szCs w:val="21"/>
              </w:rPr>
            </w:pPr>
            <w:r>
              <w:rPr>
                <w:rFonts w:ascii="Calibri" w:hAnsi="Calibri" w:eastAsia="宋体" w:cs="Times New Roman"/>
                <w:color w:val="333333"/>
                <w:sz w:val="20"/>
                <w:szCs w:val="20"/>
              </w:rPr>
              <w:t> </w:t>
            </w:r>
          </w:p>
        </w:tc>
        <w:tc>
          <w:tcPr>
            <w:tcW w:w="990" w:type="dxa"/>
            <w:tcBorders>
              <w:top w:val="single" w:color="auto" w:sz="4" w:space="0"/>
              <w:left w:val="nil"/>
              <w:bottom w:val="single" w:color="auto" w:sz="4" w:space="0"/>
              <w:right w:val="single" w:color="auto" w:sz="4" w:space="0"/>
            </w:tcBorders>
            <w:vAlign w:val="center"/>
          </w:tcPr>
          <w:p>
            <w:pPr>
              <w:widowControl/>
              <w:spacing w:line="520" w:lineRule="exact"/>
              <w:jc w:val="center"/>
              <w:rPr>
                <w:rFonts w:ascii="宋体" w:hAnsi="宋体" w:eastAsia="宋体" w:cs="宋体"/>
                <w:color w:val="333333"/>
                <w:kern w:val="0"/>
                <w:szCs w:val="21"/>
              </w:rPr>
            </w:pPr>
            <w:r>
              <w:rPr>
                <w:rFonts w:ascii="Calibri" w:hAnsi="Calibri" w:eastAsia="宋体" w:cs="Times New Roman"/>
                <w:color w:val="333333"/>
                <w:sz w:val="20"/>
                <w:szCs w:val="20"/>
              </w:rPr>
              <w:t> </w:t>
            </w:r>
          </w:p>
        </w:tc>
        <w:tc>
          <w:tcPr>
            <w:tcW w:w="720" w:type="dxa"/>
            <w:tcBorders>
              <w:top w:val="single" w:color="auto" w:sz="4" w:space="0"/>
              <w:left w:val="nil"/>
              <w:bottom w:val="single" w:color="auto" w:sz="4" w:space="0"/>
              <w:right w:val="single" w:color="auto" w:sz="4" w:space="0"/>
            </w:tcBorders>
            <w:vAlign w:val="center"/>
          </w:tcPr>
          <w:p>
            <w:pPr>
              <w:widowControl/>
              <w:spacing w:line="520" w:lineRule="exact"/>
              <w:jc w:val="center"/>
              <w:rPr>
                <w:rFonts w:ascii="宋体" w:hAnsi="宋体" w:eastAsia="宋体" w:cs="宋体"/>
                <w:color w:val="333333"/>
                <w:kern w:val="0"/>
                <w:szCs w:val="21"/>
              </w:rPr>
            </w:pPr>
          </w:p>
        </w:tc>
        <w:tc>
          <w:tcPr>
            <w:tcW w:w="702" w:type="dxa"/>
            <w:tcBorders>
              <w:top w:val="single" w:color="auto" w:sz="4" w:space="0"/>
              <w:left w:val="nil"/>
              <w:bottom w:val="single" w:color="auto" w:sz="4" w:space="0"/>
              <w:right w:val="single" w:color="auto" w:sz="4" w:space="0"/>
            </w:tcBorders>
            <w:vAlign w:val="center"/>
          </w:tcPr>
          <w:p>
            <w:pPr>
              <w:widowControl/>
              <w:spacing w:line="520" w:lineRule="exact"/>
              <w:jc w:val="center"/>
              <w:rPr>
                <w:rFonts w:ascii="宋体" w:hAnsi="宋体" w:eastAsia="宋体" w:cs="宋体"/>
                <w:color w:val="333333"/>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left w:val="single" w:color="auto" w:sz="4" w:space="0"/>
              <w:right w:val="single" w:color="auto" w:sz="4" w:space="0"/>
            </w:tcBorders>
            <w:vAlign w:val="center"/>
          </w:tcPr>
          <w:p>
            <w:pPr>
              <w:widowControl/>
              <w:spacing w:line="520" w:lineRule="exact"/>
              <w:jc w:val="left"/>
              <w:rPr>
                <w:rFonts w:ascii="宋体" w:hAnsi="宋体" w:eastAsia="宋体" w:cs="宋体"/>
                <w:color w:val="333333"/>
                <w:kern w:val="0"/>
                <w:szCs w:val="21"/>
              </w:rPr>
            </w:pPr>
          </w:p>
        </w:tc>
        <w:tc>
          <w:tcPr>
            <w:tcW w:w="896" w:type="dxa"/>
            <w:vMerge w:val="continue"/>
            <w:tcBorders>
              <w:top w:val="nil"/>
              <w:left w:val="nil"/>
              <w:bottom w:val="single" w:color="auto" w:sz="4" w:space="0"/>
              <w:right w:val="single" w:color="auto" w:sz="4" w:space="0"/>
            </w:tcBorders>
            <w:vAlign w:val="center"/>
          </w:tcPr>
          <w:p>
            <w:pPr>
              <w:widowControl/>
              <w:spacing w:line="520" w:lineRule="exact"/>
              <w:jc w:val="left"/>
              <w:rPr>
                <w:rFonts w:ascii="宋体" w:hAnsi="宋体" w:eastAsia="宋体" w:cs="宋体"/>
                <w:color w:val="333333"/>
                <w:kern w:val="0"/>
                <w:szCs w:val="21"/>
              </w:rPr>
            </w:pPr>
          </w:p>
        </w:tc>
        <w:tc>
          <w:tcPr>
            <w:tcW w:w="2089" w:type="dxa"/>
            <w:tcBorders>
              <w:top w:val="single" w:color="auto" w:sz="4" w:space="0"/>
              <w:left w:val="nil"/>
              <w:bottom w:val="single" w:color="auto" w:sz="4" w:space="0"/>
              <w:right w:val="single" w:color="auto" w:sz="4" w:space="0"/>
            </w:tcBorders>
            <w:vAlign w:val="center"/>
          </w:tcPr>
          <w:p>
            <w:pPr>
              <w:widowControl/>
              <w:spacing w:line="520" w:lineRule="exact"/>
              <w:jc w:val="left"/>
              <w:rPr>
                <w:rFonts w:ascii="宋体" w:hAnsi="宋体" w:eastAsia="宋体" w:cs="宋体"/>
                <w:color w:val="333333"/>
                <w:kern w:val="0"/>
                <w:szCs w:val="21"/>
              </w:rPr>
            </w:pPr>
            <w:r>
              <w:rPr>
                <w:rFonts w:hint="eastAsia" w:ascii="楷体" w:hAnsi="楷体" w:eastAsia="楷体" w:cs="宋体"/>
                <w:color w:val="333333"/>
                <w:sz w:val="20"/>
                <w:szCs w:val="20"/>
              </w:rPr>
              <w:t>3.危及“三安全一稳定”</w:t>
            </w:r>
          </w:p>
        </w:tc>
        <w:tc>
          <w:tcPr>
            <w:tcW w:w="825" w:type="dxa"/>
            <w:tcBorders>
              <w:top w:val="single" w:color="auto" w:sz="4" w:space="0"/>
              <w:left w:val="nil"/>
              <w:bottom w:val="single" w:color="auto" w:sz="4" w:space="0"/>
              <w:right w:val="single" w:color="auto" w:sz="4" w:space="0"/>
            </w:tcBorders>
            <w:vAlign w:val="center"/>
          </w:tcPr>
          <w:p>
            <w:pPr>
              <w:widowControl/>
              <w:spacing w:line="520" w:lineRule="exact"/>
              <w:jc w:val="center"/>
              <w:rPr>
                <w:rFonts w:ascii="宋体" w:hAnsi="宋体" w:eastAsia="宋体" w:cs="宋体"/>
                <w:color w:val="333333"/>
                <w:kern w:val="0"/>
                <w:szCs w:val="21"/>
              </w:rPr>
            </w:pPr>
            <w:r>
              <w:rPr>
                <w:rFonts w:ascii="Calibri" w:hAnsi="Calibri" w:eastAsia="宋体" w:cs="Times New Roman"/>
                <w:color w:val="333333"/>
                <w:sz w:val="20"/>
                <w:szCs w:val="20"/>
              </w:rPr>
              <w:t> </w:t>
            </w:r>
          </w:p>
        </w:tc>
        <w:tc>
          <w:tcPr>
            <w:tcW w:w="765" w:type="dxa"/>
            <w:tcBorders>
              <w:top w:val="single" w:color="auto" w:sz="4" w:space="0"/>
              <w:left w:val="nil"/>
              <w:bottom w:val="single" w:color="auto" w:sz="4" w:space="0"/>
              <w:right w:val="single" w:color="auto" w:sz="4" w:space="0"/>
            </w:tcBorders>
            <w:vAlign w:val="center"/>
          </w:tcPr>
          <w:p>
            <w:pPr>
              <w:widowControl/>
              <w:spacing w:line="520" w:lineRule="exact"/>
              <w:jc w:val="center"/>
              <w:rPr>
                <w:rFonts w:ascii="宋体" w:hAnsi="宋体" w:eastAsia="宋体" w:cs="宋体"/>
                <w:color w:val="333333"/>
                <w:kern w:val="0"/>
                <w:szCs w:val="21"/>
              </w:rPr>
            </w:pPr>
            <w:r>
              <w:rPr>
                <w:rFonts w:ascii="Calibri" w:hAnsi="Calibri" w:eastAsia="宋体" w:cs="Times New Roman"/>
                <w:color w:val="333333"/>
                <w:sz w:val="20"/>
                <w:szCs w:val="20"/>
              </w:rPr>
              <w:t> </w:t>
            </w:r>
          </w:p>
        </w:tc>
        <w:tc>
          <w:tcPr>
            <w:tcW w:w="765" w:type="dxa"/>
            <w:tcBorders>
              <w:top w:val="single" w:color="auto" w:sz="4" w:space="0"/>
              <w:left w:val="nil"/>
              <w:bottom w:val="single" w:color="auto" w:sz="4" w:space="0"/>
              <w:right w:val="single" w:color="auto" w:sz="4" w:space="0"/>
            </w:tcBorders>
            <w:vAlign w:val="center"/>
          </w:tcPr>
          <w:p>
            <w:pPr>
              <w:widowControl/>
              <w:spacing w:line="520" w:lineRule="exact"/>
              <w:jc w:val="center"/>
              <w:rPr>
                <w:rFonts w:ascii="宋体" w:hAnsi="宋体" w:eastAsia="宋体" w:cs="宋体"/>
                <w:color w:val="333333"/>
                <w:kern w:val="0"/>
                <w:szCs w:val="21"/>
              </w:rPr>
            </w:pPr>
            <w:r>
              <w:rPr>
                <w:rFonts w:ascii="Calibri" w:hAnsi="Calibri" w:eastAsia="宋体" w:cs="Times New Roman"/>
                <w:color w:val="333333"/>
                <w:sz w:val="20"/>
                <w:szCs w:val="20"/>
              </w:rPr>
              <w:t> </w:t>
            </w:r>
          </w:p>
        </w:tc>
        <w:tc>
          <w:tcPr>
            <w:tcW w:w="825" w:type="dxa"/>
            <w:tcBorders>
              <w:top w:val="single" w:color="auto" w:sz="4" w:space="0"/>
              <w:left w:val="nil"/>
              <w:bottom w:val="single" w:color="auto" w:sz="4" w:space="0"/>
              <w:right w:val="single" w:color="auto" w:sz="4" w:space="0"/>
            </w:tcBorders>
            <w:vAlign w:val="center"/>
          </w:tcPr>
          <w:p>
            <w:pPr>
              <w:widowControl/>
              <w:spacing w:line="520" w:lineRule="exact"/>
              <w:jc w:val="center"/>
              <w:rPr>
                <w:rFonts w:ascii="宋体" w:hAnsi="宋体" w:eastAsia="宋体" w:cs="宋体"/>
                <w:color w:val="333333"/>
                <w:kern w:val="0"/>
                <w:szCs w:val="21"/>
              </w:rPr>
            </w:pPr>
            <w:r>
              <w:rPr>
                <w:rFonts w:ascii="Calibri" w:hAnsi="Calibri" w:eastAsia="宋体" w:cs="Times New Roman"/>
                <w:color w:val="333333"/>
                <w:sz w:val="20"/>
                <w:szCs w:val="20"/>
              </w:rPr>
              <w:t> </w:t>
            </w:r>
          </w:p>
        </w:tc>
        <w:tc>
          <w:tcPr>
            <w:tcW w:w="990" w:type="dxa"/>
            <w:tcBorders>
              <w:top w:val="single" w:color="auto" w:sz="4" w:space="0"/>
              <w:left w:val="nil"/>
              <w:bottom w:val="single" w:color="auto" w:sz="4" w:space="0"/>
              <w:right w:val="single" w:color="auto" w:sz="4" w:space="0"/>
            </w:tcBorders>
            <w:vAlign w:val="center"/>
          </w:tcPr>
          <w:p>
            <w:pPr>
              <w:widowControl/>
              <w:spacing w:line="520" w:lineRule="exact"/>
              <w:jc w:val="center"/>
              <w:rPr>
                <w:rFonts w:ascii="宋体" w:hAnsi="宋体" w:eastAsia="宋体" w:cs="宋体"/>
                <w:color w:val="333333"/>
                <w:kern w:val="0"/>
                <w:szCs w:val="21"/>
              </w:rPr>
            </w:pPr>
            <w:r>
              <w:rPr>
                <w:rFonts w:ascii="Calibri" w:hAnsi="Calibri" w:eastAsia="宋体" w:cs="Times New Roman"/>
                <w:color w:val="333333"/>
                <w:sz w:val="20"/>
                <w:szCs w:val="20"/>
              </w:rPr>
              <w:t> </w:t>
            </w:r>
          </w:p>
        </w:tc>
        <w:tc>
          <w:tcPr>
            <w:tcW w:w="720" w:type="dxa"/>
            <w:tcBorders>
              <w:top w:val="single" w:color="auto" w:sz="4" w:space="0"/>
              <w:left w:val="nil"/>
              <w:bottom w:val="single" w:color="auto" w:sz="4" w:space="0"/>
              <w:right w:val="single" w:color="auto" w:sz="4" w:space="0"/>
            </w:tcBorders>
            <w:vAlign w:val="center"/>
          </w:tcPr>
          <w:p>
            <w:pPr>
              <w:widowControl/>
              <w:spacing w:line="520" w:lineRule="exact"/>
              <w:jc w:val="center"/>
              <w:rPr>
                <w:rFonts w:ascii="宋体" w:hAnsi="宋体" w:eastAsia="宋体" w:cs="宋体"/>
                <w:color w:val="333333"/>
                <w:kern w:val="0"/>
                <w:szCs w:val="21"/>
              </w:rPr>
            </w:pPr>
          </w:p>
        </w:tc>
        <w:tc>
          <w:tcPr>
            <w:tcW w:w="702" w:type="dxa"/>
            <w:tcBorders>
              <w:top w:val="single" w:color="auto" w:sz="4" w:space="0"/>
              <w:left w:val="nil"/>
              <w:bottom w:val="single" w:color="auto" w:sz="4" w:space="0"/>
              <w:right w:val="single" w:color="auto" w:sz="4" w:space="0"/>
            </w:tcBorders>
            <w:vAlign w:val="center"/>
          </w:tcPr>
          <w:p>
            <w:pPr>
              <w:widowControl/>
              <w:spacing w:line="520" w:lineRule="exact"/>
              <w:jc w:val="center"/>
              <w:rPr>
                <w:rFonts w:ascii="宋体" w:hAnsi="宋体" w:eastAsia="宋体" w:cs="宋体"/>
                <w:color w:val="333333"/>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left w:val="single" w:color="auto" w:sz="4" w:space="0"/>
              <w:right w:val="single" w:color="auto" w:sz="4" w:space="0"/>
            </w:tcBorders>
            <w:vAlign w:val="center"/>
          </w:tcPr>
          <w:p>
            <w:pPr>
              <w:widowControl/>
              <w:spacing w:line="520" w:lineRule="exact"/>
              <w:jc w:val="left"/>
              <w:rPr>
                <w:rFonts w:ascii="宋体" w:hAnsi="宋体" w:eastAsia="宋体" w:cs="宋体"/>
                <w:color w:val="333333"/>
                <w:kern w:val="0"/>
                <w:szCs w:val="21"/>
              </w:rPr>
            </w:pPr>
          </w:p>
        </w:tc>
        <w:tc>
          <w:tcPr>
            <w:tcW w:w="896" w:type="dxa"/>
            <w:vMerge w:val="continue"/>
            <w:tcBorders>
              <w:top w:val="nil"/>
              <w:left w:val="nil"/>
              <w:bottom w:val="single" w:color="auto" w:sz="4" w:space="0"/>
              <w:right w:val="single" w:color="auto" w:sz="4" w:space="0"/>
            </w:tcBorders>
            <w:vAlign w:val="center"/>
          </w:tcPr>
          <w:p>
            <w:pPr>
              <w:widowControl/>
              <w:spacing w:line="520" w:lineRule="exact"/>
              <w:jc w:val="left"/>
              <w:rPr>
                <w:rFonts w:ascii="宋体" w:hAnsi="宋体" w:eastAsia="宋体" w:cs="宋体"/>
                <w:color w:val="333333"/>
                <w:kern w:val="0"/>
                <w:szCs w:val="21"/>
              </w:rPr>
            </w:pPr>
          </w:p>
        </w:tc>
        <w:tc>
          <w:tcPr>
            <w:tcW w:w="2089" w:type="dxa"/>
            <w:tcBorders>
              <w:top w:val="single" w:color="auto" w:sz="4" w:space="0"/>
              <w:left w:val="nil"/>
              <w:bottom w:val="single" w:color="auto" w:sz="4" w:space="0"/>
              <w:right w:val="single" w:color="auto" w:sz="4" w:space="0"/>
            </w:tcBorders>
            <w:vAlign w:val="center"/>
          </w:tcPr>
          <w:p>
            <w:pPr>
              <w:widowControl/>
              <w:spacing w:line="520" w:lineRule="exact"/>
              <w:jc w:val="left"/>
              <w:rPr>
                <w:rFonts w:ascii="宋体" w:hAnsi="宋体" w:eastAsia="宋体" w:cs="宋体"/>
                <w:color w:val="333333"/>
                <w:kern w:val="0"/>
                <w:szCs w:val="21"/>
              </w:rPr>
            </w:pPr>
            <w:r>
              <w:rPr>
                <w:rFonts w:hint="eastAsia" w:ascii="楷体" w:hAnsi="楷体" w:eastAsia="楷体" w:cs="宋体"/>
                <w:color w:val="333333"/>
                <w:sz w:val="20"/>
                <w:szCs w:val="20"/>
              </w:rPr>
              <w:t>4.保护第三方合法权益</w:t>
            </w:r>
          </w:p>
        </w:tc>
        <w:tc>
          <w:tcPr>
            <w:tcW w:w="825" w:type="dxa"/>
            <w:tcBorders>
              <w:top w:val="single" w:color="auto" w:sz="4" w:space="0"/>
              <w:left w:val="nil"/>
              <w:bottom w:val="single" w:color="auto" w:sz="4" w:space="0"/>
              <w:right w:val="single" w:color="auto" w:sz="4" w:space="0"/>
            </w:tcBorders>
            <w:vAlign w:val="center"/>
          </w:tcPr>
          <w:p>
            <w:pPr>
              <w:widowControl/>
              <w:spacing w:line="520" w:lineRule="exact"/>
              <w:jc w:val="center"/>
              <w:rPr>
                <w:rFonts w:ascii="宋体" w:hAnsi="宋体" w:eastAsia="宋体" w:cs="宋体"/>
                <w:color w:val="333333"/>
                <w:kern w:val="0"/>
                <w:szCs w:val="21"/>
              </w:rPr>
            </w:pPr>
            <w:r>
              <w:rPr>
                <w:rFonts w:ascii="Calibri" w:hAnsi="Calibri" w:eastAsia="宋体" w:cs="Times New Roman"/>
                <w:color w:val="333333"/>
                <w:sz w:val="20"/>
                <w:szCs w:val="20"/>
              </w:rPr>
              <w:t> </w:t>
            </w:r>
          </w:p>
        </w:tc>
        <w:tc>
          <w:tcPr>
            <w:tcW w:w="765" w:type="dxa"/>
            <w:tcBorders>
              <w:top w:val="single" w:color="auto" w:sz="4" w:space="0"/>
              <w:left w:val="nil"/>
              <w:bottom w:val="single" w:color="auto" w:sz="4" w:space="0"/>
              <w:right w:val="single" w:color="auto" w:sz="4" w:space="0"/>
            </w:tcBorders>
            <w:vAlign w:val="center"/>
          </w:tcPr>
          <w:p>
            <w:pPr>
              <w:widowControl/>
              <w:spacing w:line="520" w:lineRule="exact"/>
              <w:jc w:val="center"/>
              <w:rPr>
                <w:rFonts w:ascii="宋体" w:hAnsi="宋体" w:eastAsia="宋体" w:cs="宋体"/>
                <w:color w:val="333333"/>
                <w:kern w:val="0"/>
                <w:szCs w:val="21"/>
              </w:rPr>
            </w:pPr>
            <w:r>
              <w:rPr>
                <w:rFonts w:ascii="Calibri" w:hAnsi="Calibri" w:eastAsia="宋体" w:cs="Times New Roman"/>
                <w:color w:val="333333"/>
                <w:sz w:val="20"/>
                <w:szCs w:val="20"/>
              </w:rPr>
              <w:t>1 </w:t>
            </w:r>
          </w:p>
        </w:tc>
        <w:tc>
          <w:tcPr>
            <w:tcW w:w="765" w:type="dxa"/>
            <w:tcBorders>
              <w:top w:val="single" w:color="auto" w:sz="4" w:space="0"/>
              <w:left w:val="nil"/>
              <w:bottom w:val="single" w:color="auto" w:sz="4" w:space="0"/>
              <w:right w:val="single" w:color="auto" w:sz="4" w:space="0"/>
            </w:tcBorders>
            <w:vAlign w:val="center"/>
          </w:tcPr>
          <w:p>
            <w:pPr>
              <w:widowControl/>
              <w:spacing w:line="520" w:lineRule="exact"/>
              <w:jc w:val="center"/>
              <w:rPr>
                <w:rFonts w:ascii="宋体" w:hAnsi="宋体" w:eastAsia="宋体" w:cs="宋体"/>
                <w:color w:val="333333"/>
                <w:kern w:val="0"/>
                <w:szCs w:val="21"/>
              </w:rPr>
            </w:pPr>
          </w:p>
        </w:tc>
        <w:tc>
          <w:tcPr>
            <w:tcW w:w="825" w:type="dxa"/>
            <w:tcBorders>
              <w:top w:val="single" w:color="auto" w:sz="4" w:space="0"/>
              <w:left w:val="nil"/>
              <w:bottom w:val="single" w:color="auto" w:sz="4" w:space="0"/>
              <w:right w:val="single" w:color="auto" w:sz="4" w:space="0"/>
            </w:tcBorders>
            <w:vAlign w:val="center"/>
          </w:tcPr>
          <w:p>
            <w:pPr>
              <w:widowControl/>
              <w:spacing w:line="520" w:lineRule="exact"/>
              <w:jc w:val="center"/>
              <w:rPr>
                <w:rFonts w:ascii="宋体" w:hAnsi="宋体" w:eastAsia="宋体" w:cs="宋体"/>
                <w:color w:val="333333"/>
                <w:kern w:val="0"/>
                <w:szCs w:val="21"/>
              </w:rPr>
            </w:pPr>
            <w:r>
              <w:rPr>
                <w:rFonts w:ascii="Calibri" w:hAnsi="Calibri" w:eastAsia="宋体" w:cs="Times New Roman"/>
                <w:color w:val="333333"/>
                <w:sz w:val="20"/>
                <w:szCs w:val="20"/>
              </w:rPr>
              <w:t> </w:t>
            </w:r>
          </w:p>
        </w:tc>
        <w:tc>
          <w:tcPr>
            <w:tcW w:w="990" w:type="dxa"/>
            <w:tcBorders>
              <w:top w:val="single" w:color="auto" w:sz="4" w:space="0"/>
              <w:left w:val="nil"/>
              <w:bottom w:val="single" w:color="auto" w:sz="4" w:space="0"/>
              <w:right w:val="single" w:color="auto" w:sz="4" w:space="0"/>
            </w:tcBorders>
            <w:vAlign w:val="center"/>
          </w:tcPr>
          <w:p>
            <w:pPr>
              <w:widowControl/>
              <w:spacing w:line="520" w:lineRule="exact"/>
              <w:jc w:val="center"/>
              <w:rPr>
                <w:rFonts w:ascii="宋体" w:hAnsi="宋体" w:eastAsia="宋体" w:cs="宋体"/>
                <w:color w:val="333333"/>
                <w:kern w:val="0"/>
                <w:szCs w:val="21"/>
              </w:rPr>
            </w:pPr>
            <w:r>
              <w:rPr>
                <w:rFonts w:ascii="Calibri" w:hAnsi="Calibri" w:eastAsia="宋体" w:cs="Times New Roman"/>
                <w:color w:val="333333"/>
                <w:sz w:val="20"/>
                <w:szCs w:val="20"/>
              </w:rPr>
              <w:t> </w:t>
            </w:r>
          </w:p>
        </w:tc>
        <w:tc>
          <w:tcPr>
            <w:tcW w:w="720" w:type="dxa"/>
            <w:tcBorders>
              <w:top w:val="single" w:color="auto" w:sz="4" w:space="0"/>
              <w:left w:val="nil"/>
              <w:bottom w:val="single" w:color="auto" w:sz="4" w:space="0"/>
              <w:right w:val="single" w:color="auto" w:sz="4" w:space="0"/>
            </w:tcBorders>
            <w:vAlign w:val="center"/>
          </w:tcPr>
          <w:p>
            <w:pPr>
              <w:widowControl/>
              <w:spacing w:line="520" w:lineRule="exact"/>
              <w:jc w:val="center"/>
              <w:rPr>
                <w:rFonts w:ascii="宋体" w:hAnsi="宋体" w:eastAsia="宋体" w:cs="宋体"/>
                <w:color w:val="333333"/>
                <w:kern w:val="0"/>
                <w:szCs w:val="21"/>
              </w:rPr>
            </w:pPr>
          </w:p>
        </w:tc>
        <w:tc>
          <w:tcPr>
            <w:tcW w:w="702" w:type="dxa"/>
            <w:tcBorders>
              <w:top w:val="single" w:color="auto" w:sz="4" w:space="0"/>
              <w:left w:val="nil"/>
              <w:bottom w:val="single" w:color="auto" w:sz="4" w:space="0"/>
              <w:right w:val="single" w:color="auto" w:sz="4" w:space="0"/>
            </w:tcBorders>
            <w:vAlign w:val="center"/>
          </w:tcPr>
          <w:p>
            <w:pPr>
              <w:widowControl/>
              <w:spacing w:line="520" w:lineRule="exact"/>
              <w:jc w:val="center"/>
              <w:rPr>
                <w:rFonts w:ascii="宋体" w:hAnsi="宋体" w:eastAsia="宋体" w:cs="宋体"/>
                <w:color w:val="333333"/>
                <w:kern w:val="0"/>
                <w:szCs w:val="21"/>
              </w:rPr>
            </w:pPr>
            <w:r>
              <w:rPr>
                <w:rFonts w:hint="eastAsia" w:ascii="宋体" w:hAnsi="宋体" w:eastAsia="宋体" w:cs="宋体"/>
                <w:color w:val="333333"/>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left w:val="single" w:color="auto" w:sz="4" w:space="0"/>
              <w:right w:val="single" w:color="auto" w:sz="4" w:space="0"/>
            </w:tcBorders>
            <w:vAlign w:val="center"/>
          </w:tcPr>
          <w:p>
            <w:pPr>
              <w:widowControl/>
              <w:spacing w:line="520" w:lineRule="exact"/>
              <w:jc w:val="left"/>
              <w:rPr>
                <w:rFonts w:ascii="宋体" w:hAnsi="宋体" w:eastAsia="宋体" w:cs="宋体"/>
                <w:color w:val="333333"/>
                <w:kern w:val="0"/>
                <w:szCs w:val="21"/>
              </w:rPr>
            </w:pPr>
          </w:p>
        </w:tc>
        <w:tc>
          <w:tcPr>
            <w:tcW w:w="896" w:type="dxa"/>
            <w:vMerge w:val="continue"/>
            <w:tcBorders>
              <w:top w:val="nil"/>
              <w:left w:val="nil"/>
              <w:bottom w:val="single" w:color="auto" w:sz="4" w:space="0"/>
              <w:right w:val="single" w:color="auto" w:sz="4" w:space="0"/>
            </w:tcBorders>
            <w:vAlign w:val="center"/>
          </w:tcPr>
          <w:p>
            <w:pPr>
              <w:widowControl/>
              <w:spacing w:line="520" w:lineRule="exact"/>
              <w:jc w:val="left"/>
              <w:rPr>
                <w:rFonts w:ascii="宋体" w:hAnsi="宋体" w:eastAsia="宋体" w:cs="宋体"/>
                <w:color w:val="333333"/>
                <w:kern w:val="0"/>
                <w:szCs w:val="21"/>
              </w:rPr>
            </w:pPr>
          </w:p>
        </w:tc>
        <w:tc>
          <w:tcPr>
            <w:tcW w:w="2089" w:type="dxa"/>
            <w:tcBorders>
              <w:top w:val="single" w:color="auto" w:sz="4" w:space="0"/>
              <w:left w:val="nil"/>
              <w:bottom w:val="single" w:color="auto" w:sz="4" w:space="0"/>
              <w:right w:val="single" w:color="auto" w:sz="4" w:space="0"/>
            </w:tcBorders>
            <w:vAlign w:val="center"/>
          </w:tcPr>
          <w:p>
            <w:pPr>
              <w:widowControl/>
              <w:spacing w:line="520" w:lineRule="exact"/>
              <w:jc w:val="left"/>
              <w:rPr>
                <w:rFonts w:ascii="宋体" w:hAnsi="宋体" w:eastAsia="宋体" w:cs="宋体"/>
                <w:color w:val="333333"/>
                <w:kern w:val="0"/>
                <w:szCs w:val="21"/>
              </w:rPr>
            </w:pPr>
            <w:r>
              <w:rPr>
                <w:rFonts w:hint="eastAsia" w:ascii="楷体" w:hAnsi="楷体" w:eastAsia="楷体" w:cs="宋体"/>
                <w:color w:val="333333"/>
                <w:sz w:val="20"/>
                <w:szCs w:val="20"/>
              </w:rPr>
              <w:t>5.属于三类内部事务信息</w:t>
            </w:r>
          </w:p>
        </w:tc>
        <w:tc>
          <w:tcPr>
            <w:tcW w:w="825" w:type="dxa"/>
            <w:tcBorders>
              <w:top w:val="single" w:color="auto" w:sz="4" w:space="0"/>
              <w:left w:val="nil"/>
              <w:bottom w:val="single" w:color="auto" w:sz="4" w:space="0"/>
              <w:right w:val="single" w:color="auto" w:sz="4" w:space="0"/>
            </w:tcBorders>
            <w:vAlign w:val="center"/>
          </w:tcPr>
          <w:p>
            <w:pPr>
              <w:widowControl/>
              <w:spacing w:line="520" w:lineRule="exact"/>
              <w:jc w:val="center"/>
              <w:rPr>
                <w:rFonts w:ascii="宋体" w:hAnsi="宋体" w:eastAsia="宋体" w:cs="宋体"/>
                <w:color w:val="333333"/>
                <w:kern w:val="0"/>
                <w:szCs w:val="21"/>
              </w:rPr>
            </w:pPr>
            <w:r>
              <w:rPr>
                <w:rFonts w:ascii="Calibri" w:hAnsi="Calibri" w:eastAsia="宋体" w:cs="Times New Roman"/>
                <w:color w:val="333333"/>
                <w:sz w:val="20"/>
                <w:szCs w:val="20"/>
              </w:rPr>
              <w:t> </w:t>
            </w:r>
          </w:p>
        </w:tc>
        <w:tc>
          <w:tcPr>
            <w:tcW w:w="765" w:type="dxa"/>
            <w:tcBorders>
              <w:top w:val="single" w:color="auto" w:sz="4" w:space="0"/>
              <w:left w:val="nil"/>
              <w:bottom w:val="single" w:color="auto" w:sz="4" w:space="0"/>
              <w:right w:val="single" w:color="auto" w:sz="4" w:space="0"/>
            </w:tcBorders>
            <w:vAlign w:val="center"/>
          </w:tcPr>
          <w:p>
            <w:pPr>
              <w:widowControl/>
              <w:spacing w:line="520" w:lineRule="exact"/>
              <w:jc w:val="center"/>
              <w:rPr>
                <w:rFonts w:ascii="宋体" w:hAnsi="宋体" w:eastAsia="宋体" w:cs="宋体"/>
                <w:color w:val="333333"/>
                <w:kern w:val="0"/>
                <w:szCs w:val="21"/>
              </w:rPr>
            </w:pPr>
            <w:r>
              <w:rPr>
                <w:rFonts w:ascii="Calibri" w:hAnsi="Calibri" w:eastAsia="宋体" w:cs="Times New Roman"/>
                <w:color w:val="333333"/>
                <w:sz w:val="20"/>
                <w:szCs w:val="20"/>
              </w:rPr>
              <w:t> </w:t>
            </w:r>
          </w:p>
        </w:tc>
        <w:tc>
          <w:tcPr>
            <w:tcW w:w="765" w:type="dxa"/>
            <w:tcBorders>
              <w:top w:val="single" w:color="auto" w:sz="4" w:space="0"/>
              <w:left w:val="nil"/>
              <w:bottom w:val="single" w:color="auto" w:sz="4" w:space="0"/>
              <w:right w:val="single" w:color="auto" w:sz="4" w:space="0"/>
            </w:tcBorders>
            <w:vAlign w:val="center"/>
          </w:tcPr>
          <w:p>
            <w:pPr>
              <w:widowControl/>
              <w:spacing w:line="520" w:lineRule="exact"/>
              <w:jc w:val="center"/>
              <w:rPr>
                <w:rFonts w:ascii="宋体" w:hAnsi="宋体" w:eastAsia="宋体" w:cs="宋体"/>
                <w:color w:val="333333"/>
                <w:kern w:val="0"/>
                <w:szCs w:val="21"/>
              </w:rPr>
            </w:pPr>
            <w:r>
              <w:rPr>
                <w:rFonts w:ascii="Calibri" w:hAnsi="Calibri" w:eastAsia="宋体" w:cs="Times New Roman"/>
                <w:color w:val="333333"/>
                <w:sz w:val="20"/>
                <w:szCs w:val="20"/>
              </w:rPr>
              <w:t> </w:t>
            </w:r>
          </w:p>
        </w:tc>
        <w:tc>
          <w:tcPr>
            <w:tcW w:w="825" w:type="dxa"/>
            <w:tcBorders>
              <w:top w:val="single" w:color="auto" w:sz="4" w:space="0"/>
              <w:left w:val="nil"/>
              <w:bottom w:val="single" w:color="auto" w:sz="4" w:space="0"/>
              <w:right w:val="single" w:color="auto" w:sz="4" w:space="0"/>
            </w:tcBorders>
            <w:vAlign w:val="center"/>
          </w:tcPr>
          <w:p>
            <w:pPr>
              <w:widowControl/>
              <w:spacing w:line="520" w:lineRule="exact"/>
              <w:jc w:val="center"/>
              <w:rPr>
                <w:rFonts w:ascii="宋体" w:hAnsi="宋体" w:eastAsia="宋体" w:cs="宋体"/>
                <w:color w:val="333333"/>
                <w:kern w:val="0"/>
                <w:szCs w:val="21"/>
              </w:rPr>
            </w:pPr>
            <w:r>
              <w:rPr>
                <w:rFonts w:ascii="Calibri" w:hAnsi="Calibri" w:eastAsia="宋体" w:cs="Times New Roman"/>
                <w:color w:val="333333"/>
                <w:sz w:val="20"/>
                <w:szCs w:val="20"/>
              </w:rPr>
              <w:t> </w:t>
            </w:r>
          </w:p>
        </w:tc>
        <w:tc>
          <w:tcPr>
            <w:tcW w:w="990" w:type="dxa"/>
            <w:tcBorders>
              <w:top w:val="single" w:color="auto" w:sz="4" w:space="0"/>
              <w:left w:val="nil"/>
              <w:bottom w:val="single" w:color="auto" w:sz="4" w:space="0"/>
              <w:right w:val="single" w:color="auto" w:sz="4" w:space="0"/>
            </w:tcBorders>
            <w:vAlign w:val="center"/>
          </w:tcPr>
          <w:p>
            <w:pPr>
              <w:widowControl/>
              <w:spacing w:line="520" w:lineRule="exact"/>
              <w:jc w:val="center"/>
              <w:rPr>
                <w:rFonts w:ascii="宋体" w:hAnsi="宋体" w:eastAsia="宋体" w:cs="宋体"/>
                <w:color w:val="333333"/>
                <w:kern w:val="0"/>
                <w:szCs w:val="21"/>
              </w:rPr>
            </w:pPr>
            <w:r>
              <w:rPr>
                <w:rFonts w:ascii="Calibri" w:hAnsi="Calibri" w:eastAsia="宋体" w:cs="Times New Roman"/>
                <w:color w:val="333333"/>
                <w:sz w:val="20"/>
                <w:szCs w:val="20"/>
              </w:rPr>
              <w:t> </w:t>
            </w:r>
          </w:p>
        </w:tc>
        <w:tc>
          <w:tcPr>
            <w:tcW w:w="720" w:type="dxa"/>
            <w:tcBorders>
              <w:top w:val="single" w:color="auto" w:sz="4" w:space="0"/>
              <w:left w:val="nil"/>
              <w:bottom w:val="single" w:color="auto" w:sz="4" w:space="0"/>
              <w:right w:val="single" w:color="auto" w:sz="4" w:space="0"/>
            </w:tcBorders>
            <w:vAlign w:val="center"/>
          </w:tcPr>
          <w:p>
            <w:pPr>
              <w:widowControl/>
              <w:spacing w:line="520" w:lineRule="exact"/>
              <w:jc w:val="center"/>
              <w:rPr>
                <w:rFonts w:ascii="宋体" w:hAnsi="宋体" w:eastAsia="宋体" w:cs="宋体"/>
                <w:color w:val="333333"/>
                <w:kern w:val="0"/>
                <w:szCs w:val="21"/>
              </w:rPr>
            </w:pPr>
          </w:p>
        </w:tc>
        <w:tc>
          <w:tcPr>
            <w:tcW w:w="702" w:type="dxa"/>
            <w:tcBorders>
              <w:top w:val="single" w:color="auto" w:sz="4" w:space="0"/>
              <w:left w:val="nil"/>
              <w:bottom w:val="single" w:color="auto" w:sz="4" w:space="0"/>
              <w:right w:val="single" w:color="auto" w:sz="4" w:space="0"/>
            </w:tcBorders>
            <w:vAlign w:val="center"/>
          </w:tcPr>
          <w:p>
            <w:pPr>
              <w:widowControl/>
              <w:spacing w:line="520" w:lineRule="exact"/>
              <w:jc w:val="center"/>
              <w:rPr>
                <w:rFonts w:ascii="宋体" w:hAnsi="宋体" w:eastAsia="宋体" w:cs="宋体"/>
                <w:color w:val="333333"/>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left w:val="single" w:color="auto" w:sz="4" w:space="0"/>
              <w:right w:val="single" w:color="auto" w:sz="4" w:space="0"/>
            </w:tcBorders>
            <w:vAlign w:val="center"/>
          </w:tcPr>
          <w:p>
            <w:pPr>
              <w:widowControl/>
              <w:spacing w:line="520" w:lineRule="exact"/>
              <w:jc w:val="left"/>
              <w:rPr>
                <w:rFonts w:ascii="宋体" w:hAnsi="宋体" w:eastAsia="宋体" w:cs="宋体"/>
                <w:color w:val="333333"/>
                <w:kern w:val="0"/>
                <w:szCs w:val="21"/>
              </w:rPr>
            </w:pPr>
          </w:p>
        </w:tc>
        <w:tc>
          <w:tcPr>
            <w:tcW w:w="896" w:type="dxa"/>
            <w:vMerge w:val="continue"/>
            <w:tcBorders>
              <w:top w:val="nil"/>
              <w:left w:val="nil"/>
              <w:bottom w:val="single" w:color="auto" w:sz="4" w:space="0"/>
              <w:right w:val="single" w:color="auto" w:sz="4" w:space="0"/>
            </w:tcBorders>
            <w:vAlign w:val="center"/>
          </w:tcPr>
          <w:p>
            <w:pPr>
              <w:widowControl/>
              <w:spacing w:line="520" w:lineRule="exact"/>
              <w:jc w:val="left"/>
              <w:rPr>
                <w:rFonts w:ascii="宋体" w:hAnsi="宋体" w:eastAsia="宋体" w:cs="宋体"/>
                <w:color w:val="333333"/>
                <w:kern w:val="0"/>
                <w:szCs w:val="21"/>
              </w:rPr>
            </w:pPr>
          </w:p>
        </w:tc>
        <w:tc>
          <w:tcPr>
            <w:tcW w:w="2089" w:type="dxa"/>
            <w:tcBorders>
              <w:top w:val="single" w:color="auto" w:sz="4" w:space="0"/>
              <w:left w:val="nil"/>
              <w:bottom w:val="single" w:color="auto" w:sz="4" w:space="0"/>
              <w:right w:val="single" w:color="auto" w:sz="4" w:space="0"/>
            </w:tcBorders>
            <w:vAlign w:val="center"/>
          </w:tcPr>
          <w:p>
            <w:pPr>
              <w:widowControl/>
              <w:spacing w:line="520" w:lineRule="exact"/>
              <w:jc w:val="left"/>
              <w:rPr>
                <w:rFonts w:ascii="宋体" w:hAnsi="宋体" w:eastAsia="宋体" w:cs="宋体"/>
                <w:color w:val="333333"/>
                <w:kern w:val="0"/>
                <w:szCs w:val="21"/>
              </w:rPr>
            </w:pPr>
            <w:r>
              <w:rPr>
                <w:rFonts w:hint="eastAsia" w:ascii="楷体" w:hAnsi="楷体" w:eastAsia="楷体" w:cs="宋体"/>
                <w:color w:val="333333"/>
                <w:sz w:val="20"/>
                <w:szCs w:val="20"/>
              </w:rPr>
              <w:t>6.属于四类过程性信息</w:t>
            </w:r>
          </w:p>
        </w:tc>
        <w:tc>
          <w:tcPr>
            <w:tcW w:w="825" w:type="dxa"/>
            <w:tcBorders>
              <w:top w:val="single" w:color="auto" w:sz="4" w:space="0"/>
              <w:left w:val="nil"/>
              <w:bottom w:val="single" w:color="auto" w:sz="4" w:space="0"/>
              <w:right w:val="single" w:color="auto" w:sz="4" w:space="0"/>
            </w:tcBorders>
            <w:vAlign w:val="center"/>
          </w:tcPr>
          <w:p>
            <w:pPr>
              <w:widowControl/>
              <w:spacing w:line="520" w:lineRule="exact"/>
              <w:jc w:val="center"/>
              <w:rPr>
                <w:rFonts w:ascii="宋体" w:hAnsi="宋体" w:eastAsia="宋体" w:cs="宋体"/>
                <w:color w:val="333333"/>
                <w:kern w:val="0"/>
                <w:szCs w:val="21"/>
              </w:rPr>
            </w:pPr>
            <w:r>
              <w:rPr>
                <w:rFonts w:ascii="Calibri" w:hAnsi="Calibri" w:eastAsia="宋体" w:cs="Times New Roman"/>
                <w:color w:val="333333"/>
                <w:sz w:val="20"/>
                <w:szCs w:val="20"/>
              </w:rPr>
              <w:t> </w:t>
            </w:r>
          </w:p>
        </w:tc>
        <w:tc>
          <w:tcPr>
            <w:tcW w:w="765" w:type="dxa"/>
            <w:tcBorders>
              <w:top w:val="single" w:color="auto" w:sz="4" w:space="0"/>
              <w:left w:val="nil"/>
              <w:bottom w:val="single" w:color="auto" w:sz="4" w:space="0"/>
              <w:right w:val="single" w:color="auto" w:sz="4" w:space="0"/>
            </w:tcBorders>
            <w:vAlign w:val="center"/>
          </w:tcPr>
          <w:p>
            <w:pPr>
              <w:widowControl/>
              <w:spacing w:line="520" w:lineRule="exact"/>
              <w:jc w:val="center"/>
              <w:rPr>
                <w:rFonts w:ascii="宋体" w:hAnsi="宋体" w:eastAsia="宋体" w:cs="宋体"/>
                <w:color w:val="333333"/>
                <w:kern w:val="0"/>
                <w:szCs w:val="21"/>
              </w:rPr>
            </w:pPr>
            <w:r>
              <w:rPr>
                <w:rFonts w:ascii="Calibri" w:hAnsi="Calibri" w:eastAsia="宋体" w:cs="Times New Roman"/>
                <w:color w:val="333333"/>
                <w:sz w:val="20"/>
                <w:szCs w:val="20"/>
              </w:rPr>
              <w:t> </w:t>
            </w:r>
          </w:p>
        </w:tc>
        <w:tc>
          <w:tcPr>
            <w:tcW w:w="765" w:type="dxa"/>
            <w:tcBorders>
              <w:top w:val="single" w:color="auto" w:sz="4" w:space="0"/>
              <w:left w:val="nil"/>
              <w:bottom w:val="single" w:color="auto" w:sz="4" w:space="0"/>
              <w:right w:val="single" w:color="auto" w:sz="4" w:space="0"/>
            </w:tcBorders>
            <w:vAlign w:val="center"/>
          </w:tcPr>
          <w:p>
            <w:pPr>
              <w:widowControl/>
              <w:spacing w:line="520" w:lineRule="exact"/>
              <w:jc w:val="center"/>
              <w:rPr>
                <w:rFonts w:ascii="宋体" w:hAnsi="宋体" w:eastAsia="宋体" w:cs="宋体"/>
                <w:color w:val="333333"/>
                <w:kern w:val="0"/>
                <w:szCs w:val="21"/>
              </w:rPr>
            </w:pPr>
            <w:r>
              <w:rPr>
                <w:rFonts w:ascii="Calibri" w:hAnsi="Calibri" w:eastAsia="宋体" w:cs="Times New Roman"/>
                <w:color w:val="333333"/>
                <w:sz w:val="20"/>
                <w:szCs w:val="20"/>
              </w:rPr>
              <w:t> </w:t>
            </w:r>
          </w:p>
        </w:tc>
        <w:tc>
          <w:tcPr>
            <w:tcW w:w="825" w:type="dxa"/>
            <w:tcBorders>
              <w:top w:val="single" w:color="auto" w:sz="4" w:space="0"/>
              <w:left w:val="nil"/>
              <w:bottom w:val="single" w:color="auto" w:sz="4" w:space="0"/>
              <w:right w:val="single" w:color="auto" w:sz="4" w:space="0"/>
            </w:tcBorders>
            <w:vAlign w:val="center"/>
          </w:tcPr>
          <w:p>
            <w:pPr>
              <w:widowControl/>
              <w:spacing w:line="520" w:lineRule="exact"/>
              <w:jc w:val="center"/>
              <w:rPr>
                <w:rFonts w:ascii="宋体" w:hAnsi="宋体" w:eastAsia="宋体" w:cs="宋体"/>
                <w:color w:val="333333"/>
                <w:kern w:val="0"/>
                <w:szCs w:val="21"/>
              </w:rPr>
            </w:pPr>
            <w:r>
              <w:rPr>
                <w:rFonts w:ascii="Calibri" w:hAnsi="Calibri" w:eastAsia="宋体" w:cs="Times New Roman"/>
                <w:color w:val="333333"/>
                <w:sz w:val="20"/>
                <w:szCs w:val="20"/>
              </w:rPr>
              <w:t> </w:t>
            </w:r>
          </w:p>
        </w:tc>
        <w:tc>
          <w:tcPr>
            <w:tcW w:w="990" w:type="dxa"/>
            <w:tcBorders>
              <w:top w:val="single" w:color="auto" w:sz="4" w:space="0"/>
              <w:left w:val="nil"/>
              <w:bottom w:val="single" w:color="auto" w:sz="4" w:space="0"/>
              <w:right w:val="single" w:color="auto" w:sz="4" w:space="0"/>
            </w:tcBorders>
            <w:vAlign w:val="center"/>
          </w:tcPr>
          <w:p>
            <w:pPr>
              <w:widowControl/>
              <w:spacing w:line="520" w:lineRule="exact"/>
              <w:jc w:val="center"/>
              <w:rPr>
                <w:rFonts w:ascii="宋体" w:hAnsi="宋体" w:eastAsia="宋体" w:cs="宋体"/>
                <w:color w:val="333333"/>
                <w:kern w:val="0"/>
                <w:szCs w:val="21"/>
              </w:rPr>
            </w:pPr>
            <w:r>
              <w:rPr>
                <w:rFonts w:ascii="Calibri" w:hAnsi="Calibri" w:eastAsia="宋体" w:cs="Times New Roman"/>
                <w:color w:val="333333"/>
                <w:sz w:val="20"/>
                <w:szCs w:val="20"/>
              </w:rPr>
              <w:t> </w:t>
            </w:r>
          </w:p>
        </w:tc>
        <w:tc>
          <w:tcPr>
            <w:tcW w:w="720" w:type="dxa"/>
            <w:tcBorders>
              <w:top w:val="single" w:color="auto" w:sz="4" w:space="0"/>
              <w:left w:val="nil"/>
              <w:bottom w:val="single" w:color="auto" w:sz="4" w:space="0"/>
              <w:right w:val="single" w:color="auto" w:sz="4" w:space="0"/>
            </w:tcBorders>
            <w:vAlign w:val="center"/>
          </w:tcPr>
          <w:p>
            <w:pPr>
              <w:widowControl/>
              <w:spacing w:line="520" w:lineRule="exact"/>
              <w:jc w:val="center"/>
              <w:rPr>
                <w:rFonts w:ascii="宋体" w:hAnsi="宋体" w:eastAsia="宋体" w:cs="宋体"/>
                <w:color w:val="333333"/>
                <w:kern w:val="0"/>
                <w:szCs w:val="21"/>
              </w:rPr>
            </w:pPr>
          </w:p>
        </w:tc>
        <w:tc>
          <w:tcPr>
            <w:tcW w:w="702" w:type="dxa"/>
            <w:tcBorders>
              <w:top w:val="single" w:color="auto" w:sz="4" w:space="0"/>
              <w:left w:val="nil"/>
              <w:bottom w:val="single" w:color="auto" w:sz="4" w:space="0"/>
              <w:right w:val="single" w:color="auto" w:sz="4" w:space="0"/>
            </w:tcBorders>
            <w:vAlign w:val="center"/>
          </w:tcPr>
          <w:p>
            <w:pPr>
              <w:widowControl/>
              <w:spacing w:line="520" w:lineRule="exact"/>
              <w:jc w:val="center"/>
              <w:rPr>
                <w:rFonts w:ascii="宋体" w:hAnsi="宋体" w:eastAsia="宋体" w:cs="宋体"/>
                <w:color w:val="333333"/>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left w:val="single" w:color="auto" w:sz="4" w:space="0"/>
              <w:right w:val="single" w:color="auto" w:sz="4" w:space="0"/>
            </w:tcBorders>
            <w:vAlign w:val="center"/>
          </w:tcPr>
          <w:p>
            <w:pPr>
              <w:widowControl/>
              <w:spacing w:line="520" w:lineRule="exact"/>
              <w:jc w:val="left"/>
              <w:rPr>
                <w:rFonts w:ascii="宋体" w:hAnsi="宋体" w:eastAsia="宋体" w:cs="宋体"/>
                <w:color w:val="333333"/>
                <w:kern w:val="0"/>
                <w:szCs w:val="21"/>
              </w:rPr>
            </w:pPr>
          </w:p>
        </w:tc>
        <w:tc>
          <w:tcPr>
            <w:tcW w:w="896" w:type="dxa"/>
            <w:vMerge w:val="continue"/>
            <w:tcBorders>
              <w:top w:val="nil"/>
              <w:left w:val="nil"/>
              <w:bottom w:val="single" w:color="auto" w:sz="4" w:space="0"/>
              <w:right w:val="single" w:color="auto" w:sz="4" w:space="0"/>
            </w:tcBorders>
            <w:vAlign w:val="center"/>
          </w:tcPr>
          <w:p>
            <w:pPr>
              <w:widowControl/>
              <w:spacing w:line="520" w:lineRule="exact"/>
              <w:jc w:val="left"/>
              <w:rPr>
                <w:rFonts w:ascii="宋体" w:hAnsi="宋体" w:eastAsia="宋体" w:cs="宋体"/>
                <w:color w:val="333333"/>
                <w:kern w:val="0"/>
                <w:szCs w:val="21"/>
              </w:rPr>
            </w:pPr>
          </w:p>
        </w:tc>
        <w:tc>
          <w:tcPr>
            <w:tcW w:w="2089" w:type="dxa"/>
            <w:tcBorders>
              <w:top w:val="single" w:color="auto" w:sz="4" w:space="0"/>
              <w:left w:val="nil"/>
              <w:bottom w:val="single" w:color="auto" w:sz="4" w:space="0"/>
              <w:right w:val="single" w:color="auto" w:sz="4" w:space="0"/>
            </w:tcBorders>
            <w:vAlign w:val="center"/>
          </w:tcPr>
          <w:p>
            <w:pPr>
              <w:widowControl/>
              <w:spacing w:line="520" w:lineRule="exact"/>
              <w:jc w:val="left"/>
              <w:rPr>
                <w:rFonts w:ascii="宋体" w:hAnsi="宋体" w:eastAsia="宋体" w:cs="宋体"/>
                <w:color w:val="333333"/>
                <w:kern w:val="0"/>
                <w:szCs w:val="21"/>
              </w:rPr>
            </w:pPr>
            <w:r>
              <w:rPr>
                <w:rFonts w:hint="eastAsia" w:ascii="楷体" w:hAnsi="楷体" w:eastAsia="楷体" w:cs="宋体"/>
                <w:color w:val="333333"/>
                <w:sz w:val="20"/>
                <w:szCs w:val="20"/>
              </w:rPr>
              <w:t>7.属于行政执法案卷</w:t>
            </w:r>
          </w:p>
        </w:tc>
        <w:tc>
          <w:tcPr>
            <w:tcW w:w="825" w:type="dxa"/>
            <w:tcBorders>
              <w:top w:val="single" w:color="auto" w:sz="4" w:space="0"/>
              <w:left w:val="nil"/>
              <w:bottom w:val="single" w:color="auto" w:sz="4" w:space="0"/>
              <w:right w:val="single" w:color="auto" w:sz="4" w:space="0"/>
            </w:tcBorders>
            <w:vAlign w:val="center"/>
          </w:tcPr>
          <w:p>
            <w:pPr>
              <w:widowControl/>
              <w:spacing w:line="520" w:lineRule="exact"/>
              <w:jc w:val="center"/>
              <w:rPr>
                <w:rFonts w:ascii="宋体" w:hAnsi="宋体" w:eastAsia="宋体" w:cs="宋体"/>
                <w:color w:val="333333"/>
                <w:kern w:val="0"/>
                <w:szCs w:val="21"/>
              </w:rPr>
            </w:pPr>
            <w:r>
              <w:rPr>
                <w:rFonts w:ascii="Calibri" w:hAnsi="Calibri" w:eastAsia="宋体" w:cs="Times New Roman"/>
                <w:color w:val="333333"/>
                <w:sz w:val="20"/>
                <w:szCs w:val="20"/>
              </w:rPr>
              <w:t> </w:t>
            </w:r>
          </w:p>
        </w:tc>
        <w:tc>
          <w:tcPr>
            <w:tcW w:w="765" w:type="dxa"/>
            <w:tcBorders>
              <w:top w:val="single" w:color="auto" w:sz="4" w:space="0"/>
              <w:left w:val="nil"/>
              <w:bottom w:val="single" w:color="auto" w:sz="4" w:space="0"/>
              <w:right w:val="single" w:color="auto" w:sz="4" w:space="0"/>
            </w:tcBorders>
            <w:vAlign w:val="center"/>
          </w:tcPr>
          <w:p>
            <w:pPr>
              <w:widowControl/>
              <w:spacing w:line="520" w:lineRule="exact"/>
              <w:jc w:val="center"/>
              <w:rPr>
                <w:rFonts w:ascii="宋体" w:hAnsi="宋体" w:eastAsia="宋体" w:cs="宋体"/>
                <w:color w:val="333333"/>
                <w:kern w:val="0"/>
                <w:szCs w:val="21"/>
              </w:rPr>
            </w:pPr>
            <w:r>
              <w:rPr>
                <w:rFonts w:ascii="Calibri" w:hAnsi="Calibri" w:eastAsia="宋体" w:cs="Times New Roman"/>
                <w:color w:val="333333"/>
                <w:sz w:val="20"/>
                <w:szCs w:val="20"/>
              </w:rPr>
              <w:t> </w:t>
            </w:r>
          </w:p>
        </w:tc>
        <w:tc>
          <w:tcPr>
            <w:tcW w:w="765" w:type="dxa"/>
            <w:tcBorders>
              <w:top w:val="single" w:color="auto" w:sz="4" w:space="0"/>
              <w:left w:val="nil"/>
              <w:bottom w:val="single" w:color="auto" w:sz="4" w:space="0"/>
              <w:right w:val="single" w:color="auto" w:sz="4" w:space="0"/>
            </w:tcBorders>
            <w:vAlign w:val="center"/>
          </w:tcPr>
          <w:p>
            <w:pPr>
              <w:widowControl/>
              <w:spacing w:line="520" w:lineRule="exact"/>
              <w:jc w:val="center"/>
              <w:rPr>
                <w:rFonts w:ascii="宋体" w:hAnsi="宋体" w:eastAsia="宋体" w:cs="宋体"/>
                <w:color w:val="333333"/>
                <w:kern w:val="0"/>
                <w:szCs w:val="21"/>
              </w:rPr>
            </w:pPr>
            <w:r>
              <w:rPr>
                <w:rFonts w:ascii="Calibri" w:hAnsi="Calibri" w:eastAsia="宋体" w:cs="Times New Roman"/>
                <w:color w:val="333333"/>
                <w:sz w:val="20"/>
                <w:szCs w:val="20"/>
              </w:rPr>
              <w:t> </w:t>
            </w:r>
          </w:p>
        </w:tc>
        <w:tc>
          <w:tcPr>
            <w:tcW w:w="825" w:type="dxa"/>
            <w:tcBorders>
              <w:top w:val="single" w:color="auto" w:sz="4" w:space="0"/>
              <w:left w:val="nil"/>
              <w:bottom w:val="single" w:color="auto" w:sz="4" w:space="0"/>
              <w:right w:val="single" w:color="auto" w:sz="4" w:space="0"/>
            </w:tcBorders>
            <w:vAlign w:val="center"/>
          </w:tcPr>
          <w:p>
            <w:pPr>
              <w:widowControl/>
              <w:spacing w:line="520" w:lineRule="exact"/>
              <w:jc w:val="center"/>
              <w:rPr>
                <w:rFonts w:ascii="宋体" w:hAnsi="宋体" w:eastAsia="宋体" w:cs="宋体"/>
                <w:color w:val="333333"/>
                <w:kern w:val="0"/>
                <w:szCs w:val="21"/>
              </w:rPr>
            </w:pPr>
            <w:r>
              <w:rPr>
                <w:rFonts w:ascii="Calibri" w:hAnsi="Calibri" w:eastAsia="宋体" w:cs="Times New Roman"/>
                <w:color w:val="333333"/>
                <w:sz w:val="20"/>
                <w:szCs w:val="20"/>
              </w:rPr>
              <w:t> </w:t>
            </w:r>
          </w:p>
        </w:tc>
        <w:tc>
          <w:tcPr>
            <w:tcW w:w="990" w:type="dxa"/>
            <w:tcBorders>
              <w:top w:val="single" w:color="auto" w:sz="4" w:space="0"/>
              <w:left w:val="nil"/>
              <w:bottom w:val="single" w:color="auto" w:sz="4" w:space="0"/>
              <w:right w:val="single" w:color="auto" w:sz="4" w:space="0"/>
            </w:tcBorders>
            <w:vAlign w:val="center"/>
          </w:tcPr>
          <w:p>
            <w:pPr>
              <w:widowControl/>
              <w:spacing w:line="520" w:lineRule="exact"/>
              <w:jc w:val="center"/>
              <w:rPr>
                <w:rFonts w:ascii="宋体" w:hAnsi="宋体" w:eastAsia="宋体" w:cs="宋体"/>
                <w:color w:val="333333"/>
                <w:kern w:val="0"/>
                <w:szCs w:val="21"/>
              </w:rPr>
            </w:pPr>
            <w:r>
              <w:rPr>
                <w:rFonts w:ascii="Calibri" w:hAnsi="Calibri" w:eastAsia="宋体" w:cs="Times New Roman"/>
                <w:color w:val="333333"/>
                <w:sz w:val="20"/>
                <w:szCs w:val="20"/>
              </w:rPr>
              <w:t> </w:t>
            </w:r>
          </w:p>
        </w:tc>
        <w:tc>
          <w:tcPr>
            <w:tcW w:w="720" w:type="dxa"/>
            <w:tcBorders>
              <w:top w:val="single" w:color="auto" w:sz="4" w:space="0"/>
              <w:left w:val="nil"/>
              <w:bottom w:val="single" w:color="auto" w:sz="4" w:space="0"/>
              <w:right w:val="single" w:color="auto" w:sz="4" w:space="0"/>
            </w:tcBorders>
            <w:vAlign w:val="center"/>
          </w:tcPr>
          <w:p>
            <w:pPr>
              <w:widowControl/>
              <w:spacing w:line="520" w:lineRule="exact"/>
              <w:jc w:val="center"/>
              <w:rPr>
                <w:rFonts w:ascii="宋体" w:hAnsi="宋体" w:eastAsia="宋体" w:cs="宋体"/>
                <w:color w:val="333333"/>
                <w:kern w:val="0"/>
                <w:szCs w:val="21"/>
              </w:rPr>
            </w:pPr>
          </w:p>
        </w:tc>
        <w:tc>
          <w:tcPr>
            <w:tcW w:w="702" w:type="dxa"/>
            <w:tcBorders>
              <w:top w:val="single" w:color="auto" w:sz="4" w:space="0"/>
              <w:left w:val="nil"/>
              <w:bottom w:val="single" w:color="auto" w:sz="4" w:space="0"/>
              <w:right w:val="single" w:color="auto" w:sz="4" w:space="0"/>
            </w:tcBorders>
            <w:vAlign w:val="center"/>
          </w:tcPr>
          <w:p>
            <w:pPr>
              <w:widowControl/>
              <w:spacing w:line="520" w:lineRule="exact"/>
              <w:jc w:val="center"/>
              <w:rPr>
                <w:rFonts w:ascii="宋体" w:hAnsi="宋体" w:eastAsia="宋体" w:cs="宋体"/>
                <w:color w:val="333333"/>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left w:val="single" w:color="auto" w:sz="4" w:space="0"/>
              <w:right w:val="single" w:color="auto" w:sz="4" w:space="0"/>
            </w:tcBorders>
            <w:vAlign w:val="center"/>
          </w:tcPr>
          <w:p>
            <w:pPr>
              <w:widowControl/>
              <w:spacing w:line="520" w:lineRule="exact"/>
              <w:jc w:val="left"/>
              <w:rPr>
                <w:rFonts w:ascii="宋体" w:hAnsi="宋体" w:eastAsia="宋体" w:cs="宋体"/>
                <w:color w:val="333333"/>
                <w:kern w:val="0"/>
                <w:szCs w:val="21"/>
              </w:rPr>
            </w:pPr>
          </w:p>
        </w:tc>
        <w:tc>
          <w:tcPr>
            <w:tcW w:w="896" w:type="dxa"/>
            <w:vMerge w:val="continue"/>
            <w:tcBorders>
              <w:top w:val="nil"/>
              <w:left w:val="nil"/>
              <w:bottom w:val="single" w:color="auto" w:sz="4" w:space="0"/>
              <w:right w:val="single" w:color="auto" w:sz="4" w:space="0"/>
            </w:tcBorders>
            <w:vAlign w:val="center"/>
          </w:tcPr>
          <w:p>
            <w:pPr>
              <w:widowControl/>
              <w:spacing w:line="520" w:lineRule="exact"/>
              <w:jc w:val="left"/>
              <w:rPr>
                <w:rFonts w:ascii="宋体" w:hAnsi="宋体" w:eastAsia="宋体" w:cs="宋体"/>
                <w:color w:val="333333"/>
                <w:kern w:val="0"/>
                <w:szCs w:val="21"/>
              </w:rPr>
            </w:pPr>
          </w:p>
        </w:tc>
        <w:tc>
          <w:tcPr>
            <w:tcW w:w="2089" w:type="dxa"/>
            <w:tcBorders>
              <w:top w:val="single" w:color="auto" w:sz="4" w:space="0"/>
              <w:left w:val="nil"/>
              <w:bottom w:val="single" w:color="auto" w:sz="4" w:space="0"/>
              <w:right w:val="single" w:color="auto" w:sz="4" w:space="0"/>
            </w:tcBorders>
            <w:vAlign w:val="center"/>
          </w:tcPr>
          <w:p>
            <w:pPr>
              <w:widowControl/>
              <w:spacing w:line="520" w:lineRule="exact"/>
              <w:jc w:val="left"/>
              <w:rPr>
                <w:rFonts w:ascii="宋体" w:hAnsi="宋体" w:eastAsia="宋体" w:cs="宋体"/>
                <w:color w:val="333333"/>
                <w:kern w:val="0"/>
                <w:szCs w:val="21"/>
              </w:rPr>
            </w:pPr>
            <w:r>
              <w:rPr>
                <w:rFonts w:hint="eastAsia" w:ascii="楷体" w:hAnsi="楷体" w:eastAsia="楷体" w:cs="宋体"/>
                <w:color w:val="333333"/>
                <w:sz w:val="20"/>
                <w:szCs w:val="20"/>
              </w:rPr>
              <w:t>8.属于行政查询事项</w:t>
            </w:r>
          </w:p>
        </w:tc>
        <w:tc>
          <w:tcPr>
            <w:tcW w:w="825" w:type="dxa"/>
            <w:tcBorders>
              <w:top w:val="single" w:color="auto" w:sz="4" w:space="0"/>
              <w:left w:val="nil"/>
              <w:bottom w:val="single" w:color="auto" w:sz="4" w:space="0"/>
              <w:right w:val="single" w:color="auto" w:sz="4" w:space="0"/>
            </w:tcBorders>
            <w:vAlign w:val="center"/>
          </w:tcPr>
          <w:p>
            <w:pPr>
              <w:widowControl/>
              <w:spacing w:line="520" w:lineRule="exact"/>
              <w:jc w:val="center"/>
              <w:rPr>
                <w:rFonts w:ascii="宋体" w:hAnsi="宋体" w:eastAsia="宋体" w:cs="宋体"/>
                <w:color w:val="333333"/>
                <w:kern w:val="0"/>
                <w:szCs w:val="21"/>
              </w:rPr>
            </w:pPr>
            <w:r>
              <w:rPr>
                <w:rFonts w:ascii="Calibri" w:hAnsi="Calibri" w:eastAsia="宋体" w:cs="Times New Roman"/>
                <w:color w:val="333333"/>
                <w:sz w:val="20"/>
                <w:szCs w:val="20"/>
              </w:rPr>
              <w:t> </w:t>
            </w:r>
          </w:p>
        </w:tc>
        <w:tc>
          <w:tcPr>
            <w:tcW w:w="765" w:type="dxa"/>
            <w:tcBorders>
              <w:top w:val="single" w:color="auto" w:sz="4" w:space="0"/>
              <w:left w:val="nil"/>
              <w:bottom w:val="single" w:color="auto" w:sz="4" w:space="0"/>
              <w:right w:val="single" w:color="auto" w:sz="4" w:space="0"/>
            </w:tcBorders>
            <w:vAlign w:val="center"/>
          </w:tcPr>
          <w:p>
            <w:pPr>
              <w:widowControl/>
              <w:spacing w:line="520" w:lineRule="exact"/>
              <w:jc w:val="center"/>
              <w:rPr>
                <w:rFonts w:ascii="宋体" w:hAnsi="宋体" w:eastAsia="宋体" w:cs="宋体"/>
                <w:color w:val="333333"/>
                <w:kern w:val="0"/>
                <w:szCs w:val="21"/>
              </w:rPr>
            </w:pPr>
            <w:r>
              <w:rPr>
                <w:rFonts w:ascii="Calibri" w:hAnsi="Calibri" w:eastAsia="宋体" w:cs="Times New Roman"/>
                <w:color w:val="333333"/>
                <w:sz w:val="20"/>
                <w:szCs w:val="20"/>
              </w:rPr>
              <w:t> </w:t>
            </w:r>
          </w:p>
        </w:tc>
        <w:tc>
          <w:tcPr>
            <w:tcW w:w="765" w:type="dxa"/>
            <w:tcBorders>
              <w:top w:val="single" w:color="auto" w:sz="4" w:space="0"/>
              <w:left w:val="nil"/>
              <w:bottom w:val="single" w:color="auto" w:sz="4" w:space="0"/>
              <w:right w:val="single" w:color="auto" w:sz="4" w:space="0"/>
            </w:tcBorders>
            <w:vAlign w:val="center"/>
          </w:tcPr>
          <w:p>
            <w:pPr>
              <w:widowControl/>
              <w:spacing w:line="520" w:lineRule="exact"/>
              <w:jc w:val="center"/>
              <w:rPr>
                <w:rFonts w:ascii="宋体" w:hAnsi="宋体" w:eastAsia="宋体" w:cs="宋体"/>
                <w:color w:val="333333"/>
                <w:kern w:val="0"/>
                <w:szCs w:val="21"/>
              </w:rPr>
            </w:pPr>
            <w:r>
              <w:rPr>
                <w:rFonts w:ascii="Calibri" w:hAnsi="Calibri" w:eastAsia="宋体" w:cs="Times New Roman"/>
                <w:color w:val="333333"/>
                <w:sz w:val="20"/>
                <w:szCs w:val="20"/>
              </w:rPr>
              <w:t> </w:t>
            </w:r>
          </w:p>
        </w:tc>
        <w:tc>
          <w:tcPr>
            <w:tcW w:w="825" w:type="dxa"/>
            <w:tcBorders>
              <w:top w:val="single" w:color="auto" w:sz="4" w:space="0"/>
              <w:left w:val="nil"/>
              <w:bottom w:val="single" w:color="auto" w:sz="4" w:space="0"/>
              <w:right w:val="single" w:color="auto" w:sz="4" w:space="0"/>
            </w:tcBorders>
            <w:vAlign w:val="center"/>
          </w:tcPr>
          <w:p>
            <w:pPr>
              <w:widowControl/>
              <w:spacing w:line="520" w:lineRule="exact"/>
              <w:jc w:val="center"/>
              <w:rPr>
                <w:rFonts w:ascii="宋体" w:hAnsi="宋体" w:eastAsia="宋体" w:cs="宋体"/>
                <w:color w:val="333333"/>
                <w:kern w:val="0"/>
                <w:szCs w:val="21"/>
              </w:rPr>
            </w:pPr>
            <w:r>
              <w:rPr>
                <w:rFonts w:ascii="Calibri" w:hAnsi="Calibri" w:eastAsia="宋体" w:cs="Times New Roman"/>
                <w:color w:val="333333"/>
                <w:sz w:val="20"/>
                <w:szCs w:val="20"/>
              </w:rPr>
              <w:t> </w:t>
            </w:r>
          </w:p>
        </w:tc>
        <w:tc>
          <w:tcPr>
            <w:tcW w:w="990" w:type="dxa"/>
            <w:tcBorders>
              <w:top w:val="single" w:color="auto" w:sz="4" w:space="0"/>
              <w:left w:val="nil"/>
              <w:bottom w:val="single" w:color="auto" w:sz="4" w:space="0"/>
              <w:right w:val="single" w:color="auto" w:sz="4" w:space="0"/>
            </w:tcBorders>
            <w:vAlign w:val="center"/>
          </w:tcPr>
          <w:p>
            <w:pPr>
              <w:widowControl/>
              <w:spacing w:line="520" w:lineRule="exact"/>
              <w:jc w:val="center"/>
              <w:rPr>
                <w:rFonts w:ascii="宋体" w:hAnsi="宋体" w:eastAsia="宋体" w:cs="宋体"/>
                <w:color w:val="333333"/>
                <w:kern w:val="0"/>
                <w:szCs w:val="21"/>
              </w:rPr>
            </w:pPr>
            <w:r>
              <w:rPr>
                <w:rFonts w:ascii="Calibri" w:hAnsi="Calibri" w:eastAsia="宋体" w:cs="Times New Roman"/>
                <w:color w:val="333333"/>
                <w:sz w:val="20"/>
                <w:szCs w:val="20"/>
              </w:rPr>
              <w:t> </w:t>
            </w:r>
          </w:p>
        </w:tc>
        <w:tc>
          <w:tcPr>
            <w:tcW w:w="720" w:type="dxa"/>
            <w:tcBorders>
              <w:top w:val="single" w:color="auto" w:sz="4" w:space="0"/>
              <w:left w:val="nil"/>
              <w:bottom w:val="single" w:color="auto" w:sz="4" w:space="0"/>
              <w:right w:val="single" w:color="auto" w:sz="4" w:space="0"/>
            </w:tcBorders>
            <w:vAlign w:val="center"/>
          </w:tcPr>
          <w:p>
            <w:pPr>
              <w:widowControl/>
              <w:spacing w:line="520" w:lineRule="exact"/>
              <w:jc w:val="center"/>
              <w:rPr>
                <w:rFonts w:ascii="宋体" w:hAnsi="宋体" w:eastAsia="宋体" w:cs="宋体"/>
                <w:color w:val="333333"/>
                <w:kern w:val="0"/>
                <w:szCs w:val="21"/>
              </w:rPr>
            </w:pPr>
          </w:p>
        </w:tc>
        <w:tc>
          <w:tcPr>
            <w:tcW w:w="702" w:type="dxa"/>
            <w:tcBorders>
              <w:top w:val="single" w:color="auto" w:sz="4" w:space="0"/>
              <w:left w:val="nil"/>
              <w:bottom w:val="single" w:color="auto" w:sz="4" w:space="0"/>
              <w:right w:val="single" w:color="auto" w:sz="4" w:space="0"/>
            </w:tcBorders>
            <w:vAlign w:val="center"/>
          </w:tcPr>
          <w:p>
            <w:pPr>
              <w:widowControl/>
              <w:spacing w:line="520" w:lineRule="exact"/>
              <w:jc w:val="center"/>
              <w:rPr>
                <w:rFonts w:ascii="宋体" w:hAnsi="宋体" w:eastAsia="宋体" w:cs="宋体"/>
                <w:color w:val="333333"/>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left w:val="single" w:color="auto" w:sz="4" w:space="0"/>
              <w:right w:val="single" w:color="auto" w:sz="4" w:space="0"/>
            </w:tcBorders>
            <w:vAlign w:val="center"/>
          </w:tcPr>
          <w:p>
            <w:pPr>
              <w:widowControl/>
              <w:spacing w:line="520" w:lineRule="exact"/>
              <w:jc w:val="left"/>
              <w:rPr>
                <w:rFonts w:ascii="宋体" w:hAnsi="宋体" w:eastAsia="宋体" w:cs="宋体"/>
                <w:color w:val="333333"/>
                <w:kern w:val="0"/>
                <w:szCs w:val="21"/>
              </w:rPr>
            </w:pPr>
          </w:p>
        </w:tc>
        <w:tc>
          <w:tcPr>
            <w:tcW w:w="896" w:type="dxa"/>
            <w:vMerge w:val="restart"/>
            <w:tcBorders>
              <w:top w:val="nil"/>
              <w:left w:val="nil"/>
              <w:bottom w:val="single" w:color="auto" w:sz="4" w:space="0"/>
              <w:right w:val="single" w:color="auto" w:sz="4" w:space="0"/>
            </w:tcBorders>
            <w:vAlign w:val="center"/>
          </w:tcPr>
          <w:p>
            <w:pPr>
              <w:widowControl/>
              <w:spacing w:line="520" w:lineRule="exact"/>
              <w:jc w:val="left"/>
              <w:rPr>
                <w:rFonts w:ascii="宋体" w:hAnsi="宋体" w:eastAsia="宋体" w:cs="宋体"/>
                <w:color w:val="333333"/>
                <w:kern w:val="0"/>
                <w:szCs w:val="21"/>
              </w:rPr>
            </w:pPr>
            <w:r>
              <w:rPr>
                <w:rFonts w:hint="eastAsia" w:ascii="楷体" w:hAnsi="楷体" w:eastAsia="楷体" w:cs="宋体"/>
                <w:color w:val="333333"/>
                <w:sz w:val="20"/>
                <w:szCs w:val="20"/>
              </w:rPr>
              <w:t>（四）无法提供</w:t>
            </w:r>
          </w:p>
        </w:tc>
        <w:tc>
          <w:tcPr>
            <w:tcW w:w="2089" w:type="dxa"/>
            <w:tcBorders>
              <w:top w:val="single" w:color="auto" w:sz="4" w:space="0"/>
              <w:left w:val="nil"/>
              <w:bottom w:val="single" w:color="auto" w:sz="4" w:space="0"/>
              <w:right w:val="single" w:color="auto" w:sz="4" w:space="0"/>
            </w:tcBorders>
            <w:vAlign w:val="center"/>
          </w:tcPr>
          <w:p>
            <w:pPr>
              <w:widowControl/>
              <w:spacing w:line="520" w:lineRule="exact"/>
              <w:jc w:val="left"/>
              <w:rPr>
                <w:rFonts w:ascii="宋体" w:hAnsi="宋体" w:eastAsia="宋体" w:cs="宋体"/>
                <w:color w:val="333333"/>
                <w:kern w:val="0"/>
                <w:szCs w:val="21"/>
              </w:rPr>
            </w:pPr>
            <w:r>
              <w:rPr>
                <w:rFonts w:hint="eastAsia" w:ascii="楷体" w:hAnsi="楷体" w:eastAsia="楷体" w:cs="宋体"/>
                <w:color w:val="333333"/>
                <w:sz w:val="20"/>
                <w:szCs w:val="20"/>
              </w:rPr>
              <w:t>1.本机关不掌握相关政府信息</w:t>
            </w:r>
          </w:p>
        </w:tc>
        <w:tc>
          <w:tcPr>
            <w:tcW w:w="825" w:type="dxa"/>
            <w:tcBorders>
              <w:top w:val="single" w:color="auto" w:sz="4" w:space="0"/>
              <w:left w:val="nil"/>
              <w:bottom w:val="single" w:color="auto" w:sz="4" w:space="0"/>
              <w:right w:val="single" w:color="auto" w:sz="4" w:space="0"/>
            </w:tcBorders>
            <w:vAlign w:val="center"/>
          </w:tcPr>
          <w:p>
            <w:pPr>
              <w:widowControl/>
              <w:spacing w:line="520" w:lineRule="exact"/>
              <w:jc w:val="center"/>
              <w:rPr>
                <w:rFonts w:ascii="宋体" w:hAnsi="宋体" w:eastAsia="宋体" w:cs="宋体"/>
                <w:color w:val="333333"/>
                <w:kern w:val="0"/>
                <w:szCs w:val="21"/>
              </w:rPr>
            </w:pPr>
            <w:r>
              <w:rPr>
                <w:rFonts w:ascii="Calibri" w:hAnsi="Calibri" w:eastAsia="宋体" w:cs="Times New Roman"/>
                <w:color w:val="333333"/>
                <w:sz w:val="20"/>
                <w:szCs w:val="20"/>
              </w:rPr>
              <w:t> </w:t>
            </w:r>
          </w:p>
        </w:tc>
        <w:tc>
          <w:tcPr>
            <w:tcW w:w="765" w:type="dxa"/>
            <w:tcBorders>
              <w:top w:val="single" w:color="auto" w:sz="4" w:space="0"/>
              <w:left w:val="nil"/>
              <w:bottom w:val="single" w:color="auto" w:sz="4" w:space="0"/>
              <w:right w:val="single" w:color="auto" w:sz="4" w:space="0"/>
            </w:tcBorders>
            <w:vAlign w:val="center"/>
          </w:tcPr>
          <w:p>
            <w:pPr>
              <w:widowControl/>
              <w:spacing w:line="520" w:lineRule="exact"/>
              <w:jc w:val="center"/>
              <w:rPr>
                <w:rFonts w:ascii="宋体" w:hAnsi="宋体" w:eastAsia="宋体" w:cs="宋体"/>
                <w:color w:val="333333"/>
                <w:kern w:val="0"/>
                <w:szCs w:val="21"/>
              </w:rPr>
            </w:pPr>
            <w:r>
              <w:rPr>
                <w:rFonts w:ascii="Calibri" w:hAnsi="Calibri" w:eastAsia="宋体" w:cs="Times New Roman"/>
                <w:color w:val="333333"/>
                <w:sz w:val="20"/>
                <w:szCs w:val="20"/>
              </w:rPr>
              <w:t> </w:t>
            </w:r>
          </w:p>
        </w:tc>
        <w:tc>
          <w:tcPr>
            <w:tcW w:w="765" w:type="dxa"/>
            <w:tcBorders>
              <w:top w:val="single" w:color="auto" w:sz="4" w:space="0"/>
              <w:left w:val="nil"/>
              <w:bottom w:val="single" w:color="auto" w:sz="4" w:space="0"/>
              <w:right w:val="single" w:color="auto" w:sz="4" w:space="0"/>
            </w:tcBorders>
            <w:vAlign w:val="center"/>
          </w:tcPr>
          <w:p>
            <w:pPr>
              <w:widowControl/>
              <w:spacing w:line="520" w:lineRule="exact"/>
              <w:jc w:val="center"/>
              <w:rPr>
                <w:rFonts w:ascii="宋体" w:hAnsi="宋体" w:eastAsia="宋体" w:cs="宋体"/>
                <w:color w:val="333333"/>
                <w:kern w:val="0"/>
                <w:szCs w:val="21"/>
              </w:rPr>
            </w:pPr>
            <w:r>
              <w:rPr>
                <w:rFonts w:ascii="Calibri" w:hAnsi="Calibri" w:eastAsia="宋体" w:cs="Times New Roman"/>
                <w:color w:val="333333"/>
                <w:sz w:val="20"/>
                <w:szCs w:val="20"/>
              </w:rPr>
              <w:t> </w:t>
            </w:r>
          </w:p>
        </w:tc>
        <w:tc>
          <w:tcPr>
            <w:tcW w:w="825" w:type="dxa"/>
            <w:tcBorders>
              <w:top w:val="single" w:color="auto" w:sz="4" w:space="0"/>
              <w:left w:val="nil"/>
              <w:bottom w:val="single" w:color="auto" w:sz="4" w:space="0"/>
              <w:right w:val="single" w:color="auto" w:sz="4" w:space="0"/>
            </w:tcBorders>
            <w:vAlign w:val="center"/>
          </w:tcPr>
          <w:p>
            <w:pPr>
              <w:widowControl/>
              <w:spacing w:line="520" w:lineRule="exact"/>
              <w:jc w:val="center"/>
              <w:rPr>
                <w:rFonts w:ascii="宋体" w:hAnsi="宋体" w:eastAsia="宋体" w:cs="宋体"/>
                <w:color w:val="333333"/>
                <w:kern w:val="0"/>
                <w:szCs w:val="21"/>
              </w:rPr>
            </w:pPr>
            <w:r>
              <w:rPr>
                <w:rFonts w:ascii="Calibri" w:hAnsi="Calibri" w:eastAsia="宋体" w:cs="Times New Roman"/>
                <w:color w:val="333333"/>
                <w:sz w:val="20"/>
                <w:szCs w:val="20"/>
              </w:rPr>
              <w:t> </w:t>
            </w:r>
          </w:p>
        </w:tc>
        <w:tc>
          <w:tcPr>
            <w:tcW w:w="990" w:type="dxa"/>
            <w:tcBorders>
              <w:top w:val="single" w:color="auto" w:sz="4" w:space="0"/>
              <w:left w:val="nil"/>
              <w:bottom w:val="single" w:color="auto" w:sz="4" w:space="0"/>
              <w:right w:val="single" w:color="auto" w:sz="4" w:space="0"/>
            </w:tcBorders>
            <w:vAlign w:val="center"/>
          </w:tcPr>
          <w:p>
            <w:pPr>
              <w:widowControl/>
              <w:spacing w:line="520" w:lineRule="exact"/>
              <w:jc w:val="center"/>
              <w:rPr>
                <w:rFonts w:ascii="宋体" w:hAnsi="宋体" w:eastAsia="宋体" w:cs="宋体"/>
                <w:color w:val="333333"/>
                <w:kern w:val="0"/>
                <w:szCs w:val="21"/>
              </w:rPr>
            </w:pPr>
            <w:r>
              <w:rPr>
                <w:rFonts w:ascii="Calibri" w:hAnsi="Calibri" w:eastAsia="宋体" w:cs="Times New Roman"/>
                <w:color w:val="333333"/>
                <w:sz w:val="20"/>
                <w:szCs w:val="20"/>
              </w:rPr>
              <w:t> </w:t>
            </w:r>
          </w:p>
        </w:tc>
        <w:tc>
          <w:tcPr>
            <w:tcW w:w="720" w:type="dxa"/>
            <w:tcBorders>
              <w:top w:val="single" w:color="auto" w:sz="4" w:space="0"/>
              <w:left w:val="nil"/>
              <w:bottom w:val="single" w:color="auto" w:sz="4" w:space="0"/>
              <w:right w:val="single" w:color="auto" w:sz="4" w:space="0"/>
            </w:tcBorders>
            <w:vAlign w:val="center"/>
          </w:tcPr>
          <w:p>
            <w:pPr>
              <w:widowControl/>
              <w:spacing w:line="520" w:lineRule="exact"/>
              <w:jc w:val="center"/>
              <w:rPr>
                <w:rFonts w:ascii="宋体" w:hAnsi="宋体" w:eastAsia="宋体" w:cs="宋体"/>
                <w:color w:val="333333"/>
                <w:kern w:val="0"/>
                <w:szCs w:val="21"/>
              </w:rPr>
            </w:pPr>
          </w:p>
        </w:tc>
        <w:tc>
          <w:tcPr>
            <w:tcW w:w="702" w:type="dxa"/>
            <w:tcBorders>
              <w:top w:val="single" w:color="auto" w:sz="4" w:space="0"/>
              <w:left w:val="nil"/>
              <w:bottom w:val="single" w:color="auto" w:sz="4" w:space="0"/>
              <w:right w:val="single" w:color="auto" w:sz="4" w:space="0"/>
            </w:tcBorders>
            <w:vAlign w:val="center"/>
          </w:tcPr>
          <w:p>
            <w:pPr>
              <w:widowControl/>
              <w:spacing w:line="520" w:lineRule="exact"/>
              <w:jc w:val="center"/>
              <w:rPr>
                <w:rFonts w:ascii="宋体" w:hAnsi="宋体" w:eastAsia="宋体" w:cs="宋体"/>
                <w:color w:val="333333"/>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left w:val="single" w:color="auto" w:sz="4" w:space="0"/>
              <w:right w:val="single" w:color="auto" w:sz="4" w:space="0"/>
            </w:tcBorders>
            <w:vAlign w:val="center"/>
          </w:tcPr>
          <w:p>
            <w:pPr>
              <w:widowControl/>
              <w:spacing w:line="520" w:lineRule="exact"/>
              <w:jc w:val="left"/>
              <w:rPr>
                <w:rFonts w:ascii="宋体" w:hAnsi="宋体" w:eastAsia="宋体" w:cs="宋体"/>
                <w:color w:val="333333"/>
                <w:kern w:val="0"/>
                <w:szCs w:val="21"/>
              </w:rPr>
            </w:pPr>
          </w:p>
        </w:tc>
        <w:tc>
          <w:tcPr>
            <w:tcW w:w="896" w:type="dxa"/>
            <w:vMerge w:val="continue"/>
            <w:tcBorders>
              <w:top w:val="nil"/>
              <w:left w:val="nil"/>
              <w:bottom w:val="single" w:color="auto" w:sz="4" w:space="0"/>
              <w:right w:val="single" w:color="auto" w:sz="4" w:space="0"/>
            </w:tcBorders>
            <w:vAlign w:val="center"/>
          </w:tcPr>
          <w:p>
            <w:pPr>
              <w:widowControl/>
              <w:spacing w:line="520" w:lineRule="exact"/>
              <w:jc w:val="left"/>
              <w:rPr>
                <w:rFonts w:ascii="宋体" w:hAnsi="宋体" w:eastAsia="宋体" w:cs="宋体"/>
                <w:color w:val="333333"/>
                <w:kern w:val="0"/>
                <w:szCs w:val="21"/>
              </w:rPr>
            </w:pPr>
          </w:p>
        </w:tc>
        <w:tc>
          <w:tcPr>
            <w:tcW w:w="2089" w:type="dxa"/>
            <w:tcBorders>
              <w:top w:val="single" w:color="auto" w:sz="4" w:space="0"/>
              <w:left w:val="nil"/>
              <w:bottom w:val="single" w:color="auto" w:sz="4" w:space="0"/>
              <w:right w:val="single" w:color="auto" w:sz="4" w:space="0"/>
            </w:tcBorders>
            <w:vAlign w:val="center"/>
          </w:tcPr>
          <w:p>
            <w:pPr>
              <w:widowControl/>
              <w:spacing w:line="520" w:lineRule="exact"/>
              <w:jc w:val="left"/>
              <w:rPr>
                <w:rFonts w:ascii="宋体" w:hAnsi="宋体" w:eastAsia="宋体" w:cs="宋体"/>
                <w:color w:val="333333"/>
                <w:kern w:val="0"/>
                <w:szCs w:val="21"/>
              </w:rPr>
            </w:pPr>
            <w:r>
              <w:rPr>
                <w:rFonts w:hint="eastAsia" w:ascii="楷体" w:hAnsi="楷体" w:eastAsia="楷体" w:cs="宋体"/>
                <w:color w:val="333333"/>
                <w:sz w:val="20"/>
                <w:szCs w:val="20"/>
              </w:rPr>
              <w:t>2.没有现成信息需要另行制作</w:t>
            </w:r>
          </w:p>
        </w:tc>
        <w:tc>
          <w:tcPr>
            <w:tcW w:w="825" w:type="dxa"/>
            <w:tcBorders>
              <w:top w:val="single" w:color="auto" w:sz="4" w:space="0"/>
              <w:left w:val="nil"/>
              <w:bottom w:val="single" w:color="auto" w:sz="4" w:space="0"/>
              <w:right w:val="single" w:color="auto" w:sz="4" w:space="0"/>
            </w:tcBorders>
            <w:vAlign w:val="center"/>
          </w:tcPr>
          <w:p>
            <w:pPr>
              <w:widowControl/>
              <w:spacing w:line="520" w:lineRule="exact"/>
              <w:jc w:val="center"/>
              <w:rPr>
                <w:rFonts w:ascii="宋体" w:hAnsi="宋体" w:eastAsia="宋体" w:cs="宋体"/>
                <w:color w:val="333333"/>
                <w:kern w:val="0"/>
                <w:szCs w:val="21"/>
              </w:rPr>
            </w:pPr>
            <w:r>
              <w:rPr>
                <w:rFonts w:ascii="Calibri" w:hAnsi="Calibri" w:eastAsia="宋体" w:cs="Times New Roman"/>
                <w:color w:val="333333"/>
                <w:sz w:val="20"/>
                <w:szCs w:val="20"/>
              </w:rPr>
              <w:t> </w:t>
            </w:r>
          </w:p>
        </w:tc>
        <w:tc>
          <w:tcPr>
            <w:tcW w:w="765" w:type="dxa"/>
            <w:tcBorders>
              <w:top w:val="single" w:color="auto" w:sz="4" w:space="0"/>
              <w:left w:val="nil"/>
              <w:bottom w:val="single" w:color="auto" w:sz="4" w:space="0"/>
              <w:right w:val="single" w:color="auto" w:sz="4" w:space="0"/>
            </w:tcBorders>
            <w:vAlign w:val="center"/>
          </w:tcPr>
          <w:p>
            <w:pPr>
              <w:widowControl/>
              <w:spacing w:line="520" w:lineRule="exact"/>
              <w:jc w:val="center"/>
              <w:rPr>
                <w:rFonts w:ascii="宋体" w:hAnsi="宋体" w:eastAsia="宋体" w:cs="宋体"/>
                <w:color w:val="333333"/>
                <w:kern w:val="0"/>
                <w:szCs w:val="21"/>
              </w:rPr>
            </w:pPr>
            <w:r>
              <w:rPr>
                <w:rFonts w:ascii="Calibri" w:hAnsi="Calibri" w:eastAsia="宋体" w:cs="Times New Roman"/>
                <w:color w:val="333333"/>
                <w:sz w:val="20"/>
                <w:szCs w:val="20"/>
              </w:rPr>
              <w:t> </w:t>
            </w:r>
          </w:p>
        </w:tc>
        <w:tc>
          <w:tcPr>
            <w:tcW w:w="765" w:type="dxa"/>
            <w:tcBorders>
              <w:top w:val="single" w:color="auto" w:sz="4" w:space="0"/>
              <w:left w:val="nil"/>
              <w:bottom w:val="single" w:color="auto" w:sz="4" w:space="0"/>
              <w:right w:val="single" w:color="auto" w:sz="4" w:space="0"/>
            </w:tcBorders>
            <w:vAlign w:val="center"/>
          </w:tcPr>
          <w:p>
            <w:pPr>
              <w:widowControl/>
              <w:spacing w:line="520" w:lineRule="exact"/>
              <w:jc w:val="center"/>
              <w:rPr>
                <w:rFonts w:ascii="宋体" w:hAnsi="宋体" w:eastAsia="宋体" w:cs="宋体"/>
                <w:color w:val="333333"/>
                <w:kern w:val="0"/>
                <w:szCs w:val="21"/>
              </w:rPr>
            </w:pPr>
            <w:r>
              <w:rPr>
                <w:rFonts w:ascii="Calibri" w:hAnsi="Calibri" w:eastAsia="宋体" w:cs="Times New Roman"/>
                <w:color w:val="333333"/>
                <w:sz w:val="20"/>
                <w:szCs w:val="20"/>
              </w:rPr>
              <w:t> </w:t>
            </w:r>
          </w:p>
        </w:tc>
        <w:tc>
          <w:tcPr>
            <w:tcW w:w="825" w:type="dxa"/>
            <w:tcBorders>
              <w:top w:val="single" w:color="auto" w:sz="4" w:space="0"/>
              <w:left w:val="nil"/>
              <w:bottom w:val="single" w:color="auto" w:sz="4" w:space="0"/>
              <w:right w:val="single" w:color="auto" w:sz="4" w:space="0"/>
            </w:tcBorders>
            <w:vAlign w:val="center"/>
          </w:tcPr>
          <w:p>
            <w:pPr>
              <w:widowControl/>
              <w:spacing w:line="520" w:lineRule="exact"/>
              <w:jc w:val="center"/>
              <w:rPr>
                <w:rFonts w:ascii="宋体" w:hAnsi="宋体" w:eastAsia="宋体" w:cs="宋体"/>
                <w:color w:val="333333"/>
                <w:kern w:val="0"/>
                <w:szCs w:val="21"/>
              </w:rPr>
            </w:pPr>
            <w:r>
              <w:rPr>
                <w:rFonts w:ascii="Calibri" w:hAnsi="Calibri" w:eastAsia="宋体" w:cs="Times New Roman"/>
                <w:color w:val="333333"/>
                <w:sz w:val="20"/>
                <w:szCs w:val="20"/>
              </w:rPr>
              <w:t> </w:t>
            </w:r>
          </w:p>
        </w:tc>
        <w:tc>
          <w:tcPr>
            <w:tcW w:w="990" w:type="dxa"/>
            <w:tcBorders>
              <w:top w:val="single" w:color="auto" w:sz="4" w:space="0"/>
              <w:left w:val="nil"/>
              <w:bottom w:val="single" w:color="auto" w:sz="4" w:space="0"/>
              <w:right w:val="single" w:color="auto" w:sz="4" w:space="0"/>
            </w:tcBorders>
            <w:vAlign w:val="center"/>
          </w:tcPr>
          <w:p>
            <w:pPr>
              <w:widowControl/>
              <w:spacing w:line="520" w:lineRule="exact"/>
              <w:jc w:val="center"/>
              <w:rPr>
                <w:rFonts w:ascii="宋体" w:hAnsi="宋体" w:eastAsia="宋体" w:cs="宋体"/>
                <w:color w:val="333333"/>
                <w:kern w:val="0"/>
                <w:szCs w:val="21"/>
              </w:rPr>
            </w:pPr>
            <w:r>
              <w:rPr>
                <w:rFonts w:ascii="Calibri" w:hAnsi="Calibri" w:eastAsia="宋体" w:cs="Times New Roman"/>
                <w:color w:val="333333"/>
                <w:sz w:val="20"/>
                <w:szCs w:val="20"/>
              </w:rPr>
              <w:t> </w:t>
            </w:r>
          </w:p>
        </w:tc>
        <w:tc>
          <w:tcPr>
            <w:tcW w:w="720" w:type="dxa"/>
            <w:tcBorders>
              <w:top w:val="single" w:color="auto" w:sz="4" w:space="0"/>
              <w:left w:val="nil"/>
              <w:bottom w:val="single" w:color="auto" w:sz="4" w:space="0"/>
              <w:right w:val="single" w:color="auto" w:sz="4" w:space="0"/>
            </w:tcBorders>
            <w:vAlign w:val="center"/>
          </w:tcPr>
          <w:p>
            <w:pPr>
              <w:widowControl/>
              <w:spacing w:line="520" w:lineRule="exact"/>
              <w:jc w:val="center"/>
              <w:rPr>
                <w:rFonts w:ascii="宋体" w:hAnsi="宋体" w:eastAsia="宋体" w:cs="宋体"/>
                <w:color w:val="333333"/>
                <w:kern w:val="0"/>
                <w:szCs w:val="21"/>
              </w:rPr>
            </w:pPr>
          </w:p>
        </w:tc>
        <w:tc>
          <w:tcPr>
            <w:tcW w:w="702" w:type="dxa"/>
            <w:tcBorders>
              <w:top w:val="single" w:color="auto" w:sz="4" w:space="0"/>
              <w:left w:val="nil"/>
              <w:bottom w:val="single" w:color="auto" w:sz="4" w:space="0"/>
              <w:right w:val="single" w:color="auto" w:sz="4" w:space="0"/>
            </w:tcBorders>
            <w:vAlign w:val="center"/>
          </w:tcPr>
          <w:p>
            <w:pPr>
              <w:widowControl/>
              <w:spacing w:line="520" w:lineRule="exact"/>
              <w:jc w:val="center"/>
              <w:rPr>
                <w:rFonts w:ascii="宋体" w:hAnsi="宋体" w:eastAsia="宋体" w:cs="宋体"/>
                <w:color w:val="333333"/>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left w:val="single" w:color="auto" w:sz="4" w:space="0"/>
              <w:right w:val="single" w:color="auto" w:sz="4" w:space="0"/>
            </w:tcBorders>
            <w:vAlign w:val="center"/>
          </w:tcPr>
          <w:p>
            <w:pPr>
              <w:widowControl/>
              <w:spacing w:line="520" w:lineRule="exact"/>
              <w:jc w:val="left"/>
              <w:rPr>
                <w:rFonts w:ascii="宋体" w:hAnsi="宋体" w:eastAsia="宋体" w:cs="宋体"/>
                <w:color w:val="333333"/>
                <w:kern w:val="0"/>
                <w:szCs w:val="21"/>
              </w:rPr>
            </w:pPr>
          </w:p>
        </w:tc>
        <w:tc>
          <w:tcPr>
            <w:tcW w:w="896" w:type="dxa"/>
            <w:vMerge w:val="continue"/>
            <w:tcBorders>
              <w:top w:val="nil"/>
              <w:left w:val="nil"/>
              <w:bottom w:val="single" w:color="auto" w:sz="4" w:space="0"/>
              <w:right w:val="single" w:color="auto" w:sz="4" w:space="0"/>
            </w:tcBorders>
            <w:vAlign w:val="center"/>
          </w:tcPr>
          <w:p>
            <w:pPr>
              <w:widowControl/>
              <w:spacing w:line="520" w:lineRule="exact"/>
              <w:jc w:val="left"/>
              <w:rPr>
                <w:rFonts w:ascii="宋体" w:hAnsi="宋体" w:eastAsia="宋体" w:cs="宋体"/>
                <w:color w:val="333333"/>
                <w:kern w:val="0"/>
                <w:szCs w:val="21"/>
              </w:rPr>
            </w:pPr>
          </w:p>
        </w:tc>
        <w:tc>
          <w:tcPr>
            <w:tcW w:w="2089" w:type="dxa"/>
            <w:tcBorders>
              <w:top w:val="single" w:color="auto" w:sz="4" w:space="0"/>
              <w:left w:val="nil"/>
              <w:bottom w:val="single" w:color="auto" w:sz="4" w:space="0"/>
              <w:right w:val="single" w:color="auto" w:sz="4" w:space="0"/>
            </w:tcBorders>
            <w:vAlign w:val="center"/>
          </w:tcPr>
          <w:p>
            <w:pPr>
              <w:widowControl/>
              <w:spacing w:line="520" w:lineRule="exact"/>
              <w:jc w:val="left"/>
              <w:rPr>
                <w:rFonts w:ascii="宋体" w:hAnsi="宋体" w:eastAsia="宋体" w:cs="宋体"/>
                <w:color w:val="333333"/>
                <w:kern w:val="0"/>
                <w:szCs w:val="21"/>
              </w:rPr>
            </w:pPr>
            <w:r>
              <w:rPr>
                <w:rFonts w:hint="eastAsia" w:ascii="楷体" w:hAnsi="楷体" w:eastAsia="楷体" w:cs="宋体"/>
                <w:color w:val="333333"/>
                <w:sz w:val="20"/>
                <w:szCs w:val="20"/>
              </w:rPr>
              <w:t>3.补正后申请内容仍不明确</w:t>
            </w:r>
          </w:p>
        </w:tc>
        <w:tc>
          <w:tcPr>
            <w:tcW w:w="825" w:type="dxa"/>
            <w:tcBorders>
              <w:top w:val="single" w:color="auto" w:sz="4" w:space="0"/>
              <w:left w:val="nil"/>
              <w:bottom w:val="single" w:color="auto" w:sz="4" w:space="0"/>
              <w:right w:val="single" w:color="auto" w:sz="4" w:space="0"/>
            </w:tcBorders>
            <w:vAlign w:val="center"/>
          </w:tcPr>
          <w:p>
            <w:pPr>
              <w:widowControl/>
              <w:spacing w:line="520" w:lineRule="exact"/>
              <w:jc w:val="center"/>
              <w:rPr>
                <w:rFonts w:ascii="宋体" w:hAnsi="宋体" w:eastAsia="宋体" w:cs="宋体"/>
                <w:color w:val="333333"/>
                <w:kern w:val="0"/>
                <w:szCs w:val="21"/>
              </w:rPr>
            </w:pPr>
            <w:r>
              <w:rPr>
                <w:rFonts w:ascii="Calibri" w:hAnsi="Calibri" w:eastAsia="宋体" w:cs="Times New Roman"/>
                <w:color w:val="333333"/>
                <w:sz w:val="20"/>
                <w:szCs w:val="20"/>
              </w:rPr>
              <w:t> </w:t>
            </w:r>
          </w:p>
        </w:tc>
        <w:tc>
          <w:tcPr>
            <w:tcW w:w="765" w:type="dxa"/>
            <w:tcBorders>
              <w:top w:val="single" w:color="auto" w:sz="4" w:space="0"/>
              <w:left w:val="nil"/>
              <w:bottom w:val="single" w:color="auto" w:sz="4" w:space="0"/>
              <w:right w:val="single" w:color="auto" w:sz="4" w:space="0"/>
            </w:tcBorders>
            <w:vAlign w:val="center"/>
          </w:tcPr>
          <w:p>
            <w:pPr>
              <w:widowControl/>
              <w:spacing w:line="520" w:lineRule="exact"/>
              <w:jc w:val="center"/>
              <w:rPr>
                <w:rFonts w:ascii="宋体" w:hAnsi="宋体" w:eastAsia="宋体" w:cs="宋体"/>
                <w:color w:val="333333"/>
                <w:kern w:val="0"/>
                <w:szCs w:val="21"/>
              </w:rPr>
            </w:pPr>
            <w:r>
              <w:rPr>
                <w:rFonts w:ascii="Calibri" w:hAnsi="Calibri" w:eastAsia="宋体" w:cs="Times New Roman"/>
                <w:color w:val="333333"/>
                <w:sz w:val="20"/>
                <w:szCs w:val="20"/>
              </w:rPr>
              <w:t> </w:t>
            </w:r>
          </w:p>
        </w:tc>
        <w:tc>
          <w:tcPr>
            <w:tcW w:w="765" w:type="dxa"/>
            <w:tcBorders>
              <w:top w:val="single" w:color="auto" w:sz="4" w:space="0"/>
              <w:left w:val="nil"/>
              <w:bottom w:val="single" w:color="auto" w:sz="4" w:space="0"/>
              <w:right w:val="single" w:color="auto" w:sz="4" w:space="0"/>
            </w:tcBorders>
            <w:vAlign w:val="center"/>
          </w:tcPr>
          <w:p>
            <w:pPr>
              <w:widowControl/>
              <w:spacing w:line="520" w:lineRule="exact"/>
              <w:jc w:val="center"/>
              <w:rPr>
                <w:rFonts w:ascii="宋体" w:hAnsi="宋体" w:eastAsia="宋体" w:cs="宋体"/>
                <w:color w:val="333333"/>
                <w:kern w:val="0"/>
                <w:szCs w:val="21"/>
              </w:rPr>
            </w:pPr>
            <w:r>
              <w:rPr>
                <w:rFonts w:ascii="Calibri" w:hAnsi="Calibri" w:eastAsia="宋体" w:cs="Times New Roman"/>
                <w:color w:val="333333"/>
                <w:sz w:val="20"/>
                <w:szCs w:val="20"/>
              </w:rPr>
              <w:t> </w:t>
            </w:r>
          </w:p>
        </w:tc>
        <w:tc>
          <w:tcPr>
            <w:tcW w:w="825" w:type="dxa"/>
            <w:tcBorders>
              <w:top w:val="single" w:color="auto" w:sz="4" w:space="0"/>
              <w:left w:val="nil"/>
              <w:bottom w:val="single" w:color="auto" w:sz="4" w:space="0"/>
              <w:right w:val="single" w:color="auto" w:sz="4" w:space="0"/>
            </w:tcBorders>
            <w:vAlign w:val="center"/>
          </w:tcPr>
          <w:p>
            <w:pPr>
              <w:widowControl/>
              <w:spacing w:line="520" w:lineRule="exact"/>
              <w:jc w:val="center"/>
              <w:rPr>
                <w:rFonts w:ascii="宋体" w:hAnsi="宋体" w:eastAsia="宋体" w:cs="宋体"/>
                <w:color w:val="333333"/>
                <w:kern w:val="0"/>
                <w:szCs w:val="21"/>
              </w:rPr>
            </w:pPr>
            <w:r>
              <w:rPr>
                <w:rFonts w:ascii="Calibri" w:hAnsi="Calibri" w:eastAsia="宋体" w:cs="Times New Roman"/>
                <w:color w:val="333333"/>
                <w:sz w:val="20"/>
                <w:szCs w:val="20"/>
              </w:rPr>
              <w:t> </w:t>
            </w:r>
          </w:p>
        </w:tc>
        <w:tc>
          <w:tcPr>
            <w:tcW w:w="990" w:type="dxa"/>
            <w:tcBorders>
              <w:top w:val="single" w:color="auto" w:sz="4" w:space="0"/>
              <w:left w:val="nil"/>
              <w:bottom w:val="single" w:color="auto" w:sz="4" w:space="0"/>
              <w:right w:val="single" w:color="auto" w:sz="4" w:space="0"/>
            </w:tcBorders>
            <w:vAlign w:val="center"/>
          </w:tcPr>
          <w:p>
            <w:pPr>
              <w:widowControl/>
              <w:spacing w:line="520" w:lineRule="exact"/>
              <w:jc w:val="center"/>
              <w:rPr>
                <w:rFonts w:ascii="宋体" w:hAnsi="宋体" w:eastAsia="宋体" w:cs="宋体"/>
                <w:color w:val="333333"/>
                <w:kern w:val="0"/>
                <w:szCs w:val="21"/>
              </w:rPr>
            </w:pPr>
            <w:r>
              <w:rPr>
                <w:rFonts w:ascii="Calibri" w:hAnsi="Calibri" w:eastAsia="宋体" w:cs="Times New Roman"/>
                <w:color w:val="333333"/>
                <w:sz w:val="20"/>
                <w:szCs w:val="20"/>
              </w:rPr>
              <w:t> </w:t>
            </w:r>
          </w:p>
        </w:tc>
        <w:tc>
          <w:tcPr>
            <w:tcW w:w="720" w:type="dxa"/>
            <w:tcBorders>
              <w:top w:val="single" w:color="auto" w:sz="4" w:space="0"/>
              <w:left w:val="nil"/>
              <w:bottom w:val="single" w:color="auto" w:sz="4" w:space="0"/>
              <w:right w:val="single" w:color="auto" w:sz="4" w:space="0"/>
            </w:tcBorders>
            <w:vAlign w:val="center"/>
          </w:tcPr>
          <w:p>
            <w:pPr>
              <w:widowControl/>
              <w:spacing w:line="520" w:lineRule="exact"/>
              <w:jc w:val="center"/>
              <w:rPr>
                <w:rFonts w:ascii="宋体" w:hAnsi="宋体" w:eastAsia="宋体" w:cs="宋体"/>
                <w:color w:val="333333"/>
                <w:kern w:val="0"/>
                <w:szCs w:val="21"/>
              </w:rPr>
            </w:pPr>
          </w:p>
        </w:tc>
        <w:tc>
          <w:tcPr>
            <w:tcW w:w="702" w:type="dxa"/>
            <w:tcBorders>
              <w:top w:val="single" w:color="auto" w:sz="4" w:space="0"/>
              <w:left w:val="nil"/>
              <w:bottom w:val="single" w:color="auto" w:sz="4" w:space="0"/>
              <w:right w:val="single" w:color="auto" w:sz="4" w:space="0"/>
            </w:tcBorders>
            <w:vAlign w:val="center"/>
          </w:tcPr>
          <w:p>
            <w:pPr>
              <w:widowControl/>
              <w:spacing w:line="520" w:lineRule="exact"/>
              <w:jc w:val="center"/>
              <w:rPr>
                <w:rFonts w:ascii="宋体" w:hAnsi="宋体" w:eastAsia="宋体" w:cs="宋体"/>
                <w:color w:val="333333"/>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left w:val="single" w:color="auto" w:sz="4" w:space="0"/>
              <w:right w:val="single" w:color="auto" w:sz="4" w:space="0"/>
            </w:tcBorders>
            <w:vAlign w:val="center"/>
          </w:tcPr>
          <w:p>
            <w:pPr>
              <w:widowControl/>
              <w:spacing w:line="520" w:lineRule="exact"/>
              <w:jc w:val="left"/>
              <w:rPr>
                <w:rFonts w:ascii="宋体" w:hAnsi="宋体" w:eastAsia="宋体" w:cs="宋体"/>
                <w:color w:val="333333"/>
                <w:kern w:val="0"/>
                <w:szCs w:val="21"/>
              </w:rPr>
            </w:pPr>
          </w:p>
        </w:tc>
        <w:tc>
          <w:tcPr>
            <w:tcW w:w="896" w:type="dxa"/>
            <w:vMerge w:val="restart"/>
            <w:tcBorders>
              <w:top w:val="nil"/>
              <w:left w:val="nil"/>
              <w:bottom w:val="single" w:color="auto" w:sz="4" w:space="0"/>
              <w:right w:val="single" w:color="auto" w:sz="4" w:space="0"/>
            </w:tcBorders>
            <w:vAlign w:val="center"/>
          </w:tcPr>
          <w:p>
            <w:pPr>
              <w:widowControl/>
              <w:spacing w:line="520" w:lineRule="exact"/>
              <w:jc w:val="left"/>
              <w:rPr>
                <w:rFonts w:ascii="宋体" w:hAnsi="宋体" w:eastAsia="宋体" w:cs="宋体"/>
                <w:color w:val="333333"/>
                <w:kern w:val="0"/>
                <w:szCs w:val="21"/>
              </w:rPr>
            </w:pPr>
            <w:r>
              <w:rPr>
                <w:rFonts w:hint="eastAsia" w:ascii="楷体" w:hAnsi="楷体" w:eastAsia="楷体" w:cs="宋体"/>
                <w:color w:val="333333"/>
                <w:sz w:val="20"/>
                <w:szCs w:val="20"/>
              </w:rPr>
              <w:t>（五）不予处理</w:t>
            </w:r>
          </w:p>
        </w:tc>
        <w:tc>
          <w:tcPr>
            <w:tcW w:w="2089" w:type="dxa"/>
            <w:tcBorders>
              <w:top w:val="single" w:color="auto" w:sz="4" w:space="0"/>
              <w:left w:val="nil"/>
              <w:bottom w:val="single" w:color="auto" w:sz="4" w:space="0"/>
              <w:right w:val="single" w:color="auto" w:sz="4" w:space="0"/>
            </w:tcBorders>
            <w:vAlign w:val="center"/>
          </w:tcPr>
          <w:p>
            <w:pPr>
              <w:widowControl/>
              <w:spacing w:line="520" w:lineRule="exact"/>
              <w:jc w:val="left"/>
              <w:rPr>
                <w:rFonts w:ascii="宋体" w:hAnsi="宋体" w:eastAsia="宋体" w:cs="宋体"/>
                <w:color w:val="333333"/>
                <w:kern w:val="0"/>
                <w:szCs w:val="21"/>
              </w:rPr>
            </w:pPr>
            <w:r>
              <w:rPr>
                <w:rFonts w:hint="eastAsia" w:ascii="楷体" w:hAnsi="楷体" w:eastAsia="楷体" w:cs="宋体"/>
                <w:color w:val="333333"/>
                <w:sz w:val="20"/>
                <w:szCs w:val="20"/>
              </w:rPr>
              <w:t>1.信访举报投诉类申请</w:t>
            </w:r>
          </w:p>
        </w:tc>
        <w:tc>
          <w:tcPr>
            <w:tcW w:w="825" w:type="dxa"/>
            <w:tcBorders>
              <w:top w:val="single" w:color="auto" w:sz="4" w:space="0"/>
              <w:left w:val="nil"/>
              <w:bottom w:val="single" w:color="auto" w:sz="4" w:space="0"/>
              <w:right w:val="single" w:color="auto" w:sz="4" w:space="0"/>
            </w:tcBorders>
            <w:vAlign w:val="center"/>
          </w:tcPr>
          <w:p>
            <w:pPr>
              <w:widowControl/>
              <w:spacing w:line="520" w:lineRule="exact"/>
              <w:jc w:val="center"/>
              <w:rPr>
                <w:rFonts w:ascii="宋体" w:hAnsi="宋体" w:eastAsia="宋体" w:cs="宋体"/>
                <w:color w:val="333333"/>
                <w:kern w:val="0"/>
                <w:szCs w:val="21"/>
              </w:rPr>
            </w:pPr>
            <w:r>
              <w:rPr>
                <w:rFonts w:ascii="Calibri" w:hAnsi="Calibri" w:eastAsia="宋体" w:cs="Times New Roman"/>
                <w:color w:val="333333"/>
                <w:sz w:val="20"/>
                <w:szCs w:val="20"/>
              </w:rPr>
              <w:t> </w:t>
            </w:r>
          </w:p>
        </w:tc>
        <w:tc>
          <w:tcPr>
            <w:tcW w:w="765" w:type="dxa"/>
            <w:tcBorders>
              <w:top w:val="single" w:color="auto" w:sz="4" w:space="0"/>
              <w:left w:val="nil"/>
              <w:bottom w:val="single" w:color="auto" w:sz="4" w:space="0"/>
              <w:right w:val="single" w:color="auto" w:sz="4" w:space="0"/>
            </w:tcBorders>
            <w:vAlign w:val="center"/>
          </w:tcPr>
          <w:p>
            <w:pPr>
              <w:widowControl/>
              <w:spacing w:line="520" w:lineRule="exact"/>
              <w:jc w:val="center"/>
              <w:rPr>
                <w:rFonts w:ascii="宋体" w:hAnsi="宋体" w:eastAsia="宋体" w:cs="宋体"/>
                <w:color w:val="333333"/>
                <w:kern w:val="0"/>
                <w:szCs w:val="21"/>
              </w:rPr>
            </w:pPr>
            <w:r>
              <w:rPr>
                <w:rFonts w:ascii="Calibri" w:hAnsi="Calibri" w:eastAsia="宋体" w:cs="Times New Roman"/>
                <w:color w:val="333333"/>
                <w:sz w:val="20"/>
                <w:szCs w:val="20"/>
              </w:rPr>
              <w:t> </w:t>
            </w:r>
          </w:p>
        </w:tc>
        <w:tc>
          <w:tcPr>
            <w:tcW w:w="765" w:type="dxa"/>
            <w:tcBorders>
              <w:top w:val="single" w:color="auto" w:sz="4" w:space="0"/>
              <w:left w:val="nil"/>
              <w:bottom w:val="single" w:color="auto" w:sz="4" w:space="0"/>
              <w:right w:val="single" w:color="auto" w:sz="4" w:space="0"/>
            </w:tcBorders>
            <w:vAlign w:val="center"/>
          </w:tcPr>
          <w:p>
            <w:pPr>
              <w:widowControl/>
              <w:spacing w:line="520" w:lineRule="exact"/>
              <w:jc w:val="center"/>
              <w:rPr>
                <w:rFonts w:ascii="宋体" w:hAnsi="宋体" w:eastAsia="宋体" w:cs="宋体"/>
                <w:color w:val="333333"/>
                <w:kern w:val="0"/>
                <w:szCs w:val="21"/>
              </w:rPr>
            </w:pPr>
            <w:r>
              <w:rPr>
                <w:rFonts w:ascii="Calibri" w:hAnsi="Calibri" w:eastAsia="宋体" w:cs="Times New Roman"/>
                <w:color w:val="333333"/>
                <w:sz w:val="20"/>
                <w:szCs w:val="20"/>
              </w:rPr>
              <w:t> </w:t>
            </w:r>
          </w:p>
        </w:tc>
        <w:tc>
          <w:tcPr>
            <w:tcW w:w="825" w:type="dxa"/>
            <w:tcBorders>
              <w:top w:val="single" w:color="auto" w:sz="4" w:space="0"/>
              <w:left w:val="nil"/>
              <w:bottom w:val="single" w:color="auto" w:sz="4" w:space="0"/>
              <w:right w:val="single" w:color="auto" w:sz="4" w:space="0"/>
            </w:tcBorders>
            <w:vAlign w:val="center"/>
          </w:tcPr>
          <w:p>
            <w:pPr>
              <w:widowControl/>
              <w:spacing w:line="520" w:lineRule="exact"/>
              <w:jc w:val="center"/>
              <w:rPr>
                <w:rFonts w:ascii="宋体" w:hAnsi="宋体" w:eastAsia="宋体" w:cs="宋体"/>
                <w:color w:val="333333"/>
                <w:kern w:val="0"/>
                <w:szCs w:val="21"/>
              </w:rPr>
            </w:pPr>
            <w:r>
              <w:rPr>
                <w:rFonts w:ascii="Calibri" w:hAnsi="Calibri" w:eastAsia="宋体" w:cs="Times New Roman"/>
                <w:color w:val="333333"/>
                <w:sz w:val="20"/>
                <w:szCs w:val="20"/>
              </w:rPr>
              <w:t> </w:t>
            </w:r>
          </w:p>
        </w:tc>
        <w:tc>
          <w:tcPr>
            <w:tcW w:w="990" w:type="dxa"/>
            <w:tcBorders>
              <w:top w:val="single" w:color="auto" w:sz="4" w:space="0"/>
              <w:left w:val="nil"/>
              <w:bottom w:val="single" w:color="auto" w:sz="4" w:space="0"/>
              <w:right w:val="single" w:color="auto" w:sz="4" w:space="0"/>
            </w:tcBorders>
            <w:vAlign w:val="center"/>
          </w:tcPr>
          <w:p>
            <w:pPr>
              <w:widowControl/>
              <w:spacing w:line="520" w:lineRule="exact"/>
              <w:jc w:val="center"/>
              <w:rPr>
                <w:rFonts w:ascii="宋体" w:hAnsi="宋体" w:eastAsia="宋体" w:cs="宋体"/>
                <w:color w:val="333333"/>
                <w:kern w:val="0"/>
                <w:szCs w:val="21"/>
              </w:rPr>
            </w:pPr>
            <w:r>
              <w:rPr>
                <w:rFonts w:ascii="Calibri" w:hAnsi="Calibri" w:eastAsia="宋体" w:cs="Times New Roman"/>
                <w:color w:val="333333"/>
                <w:sz w:val="20"/>
                <w:szCs w:val="20"/>
              </w:rPr>
              <w:t> </w:t>
            </w:r>
          </w:p>
        </w:tc>
        <w:tc>
          <w:tcPr>
            <w:tcW w:w="720" w:type="dxa"/>
            <w:tcBorders>
              <w:top w:val="single" w:color="auto" w:sz="4" w:space="0"/>
              <w:left w:val="nil"/>
              <w:bottom w:val="single" w:color="auto" w:sz="4" w:space="0"/>
              <w:right w:val="single" w:color="auto" w:sz="4" w:space="0"/>
            </w:tcBorders>
            <w:vAlign w:val="center"/>
          </w:tcPr>
          <w:p>
            <w:pPr>
              <w:widowControl/>
              <w:spacing w:line="520" w:lineRule="exact"/>
              <w:jc w:val="center"/>
              <w:rPr>
                <w:rFonts w:ascii="宋体" w:hAnsi="宋体" w:eastAsia="宋体" w:cs="宋体"/>
                <w:color w:val="333333"/>
                <w:kern w:val="0"/>
                <w:szCs w:val="21"/>
              </w:rPr>
            </w:pPr>
          </w:p>
        </w:tc>
        <w:tc>
          <w:tcPr>
            <w:tcW w:w="702" w:type="dxa"/>
            <w:tcBorders>
              <w:top w:val="single" w:color="auto" w:sz="4" w:space="0"/>
              <w:left w:val="nil"/>
              <w:bottom w:val="single" w:color="auto" w:sz="4" w:space="0"/>
              <w:right w:val="single" w:color="auto" w:sz="4" w:space="0"/>
            </w:tcBorders>
            <w:vAlign w:val="center"/>
          </w:tcPr>
          <w:p>
            <w:pPr>
              <w:widowControl/>
              <w:spacing w:line="520" w:lineRule="exact"/>
              <w:jc w:val="center"/>
              <w:rPr>
                <w:rFonts w:ascii="宋体" w:hAnsi="宋体" w:eastAsia="宋体" w:cs="宋体"/>
                <w:color w:val="333333"/>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left w:val="single" w:color="auto" w:sz="4" w:space="0"/>
              <w:right w:val="single" w:color="auto" w:sz="4" w:space="0"/>
            </w:tcBorders>
            <w:vAlign w:val="center"/>
          </w:tcPr>
          <w:p>
            <w:pPr>
              <w:widowControl/>
              <w:spacing w:line="520" w:lineRule="exact"/>
              <w:jc w:val="left"/>
              <w:rPr>
                <w:rFonts w:ascii="宋体" w:hAnsi="宋体" w:eastAsia="宋体" w:cs="宋体"/>
                <w:color w:val="333333"/>
                <w:kern w:val="0"/>
                <w:szCs w:val="21"/>
              </w:rPr>
            </w:pPr>
          </w:p>
        </w:tc>
        <w:tc>
          <w:tcPr>
            <w:tcW w:w="896" w:type="dxa"/>
            <w:vMerge w:val="continue"/>
            <w:tcBorders>
              <w:top w:val="nil"/>
              <w:left w:val="nil"/>
              <w:bottom w:val="single" w:color="auto" w:sz="4" w:space="0"/>
              <w:right w:val="single" w:color="auto" w:sz="4" w:space="0"/>
            </w:tcBorders>
            <w:vAlign w:val="center"/>
          </w:tcPr>
          <w:p>
            <w:pPr>
              <w:widowControl/>
              <w:spacing w:line="520" w:lineRule="exact"/>
              <w:jc w:val="left"/>
              <w:rPr>
                <w:rFonts w:ascii="宋体" w:hAnsi="宋体" w:eastAsia="宋体" w:cs="宋体"/>
                <w:color w:val="333333"/>
                <w:kern w:val="0"/>
                <w:szCs w:val="21"/>
              </w:rPr>
            </w:pPr>
          </w:p>
        </w:tc>
        <w:tc>
          <w:tcPr>
            <w:tcW w:w="2089" w:type="dxa"/>
            <w:tcBorders>
              <w:top w:val="single" w:color="auto" w:sz="4" w:space="0"/>
              <w:left w:val="nil"/>
              <w:bottom w:val="single" w:color="auto" w:sz="4" w:space="0"/>
              <w:right w:val="single" w:color="auto" w:sz="4" w:space="0"/>
            </w:tcBorders>
            <w:vAlign w:val="center"/>
          </w:tcPr>
          <w:p>
            <w:pPr>
              <w:widowControl/>
              <w:spacing w:line="520" w:lineRule="exact"/>
              <w:jc w:val="left"/>
              <w:rPr>
                <w:rFonts w:ascii="宋体" w:hAnsi="宋体" w:eastAsia="宋体" w:cs="宋体"/>
                <w:color w:val="333333"/>
                <w:kern w:val="0"/>
                <w:szCs w:val="21"/>
              </w:rPr>
            </w:pPr>
            <w:r>
              <w:rPr>
                <w:rFonts w:hint="eastAsia" w:ascii="楷体" w:hAnsi="楷体" w:eastAsia="楷体" w:cs="宋体"/>
                <w:color w:val="333333"/>
                <w:sz w:val="20"/>
                <w:szCs w:val="20"/>
              </w:rPr>
              <w:t>2.重复申请</w:t>
            </w:r>
          </w:p>
        </w:tc>
        <w:tc>
          <w:tcPr>
            <w:tcW w:w="825" w:type="dxa"/>
            <w:tcBorders>
              <w:top w:val="single" w:color="auto" w:sz="4" w:space="0"/>
              <w:left w:val="nil"/>
              <w:bottom w:val="single" w:color="auto" w:sz="4" w:space="0"/>
              <w:right w:val="single" w:color="auto" w:sz="4" w:space="0"/>
            </w:tcBorders>
            <w:vAlign w:val="center"/>
          </w:tcPr>
          <w:p>
            <w:pPr>
              <w:widowControl/>
              <w:spacing w:line="520" w:lineRule="exact"/>
              <w:jc w:val="center"/>
              <w:rPr>
                <w:rFonts w:ascii="宋体" w:hAnsi="宋体" w:eastAsia="宋体" w:cs="宋体"/>
                <w:color w:val="333333"/>
                <w:kern w:val="0"/>
                <w:szCs w:val="21"/>
              </w:rPr>
            </w:pPr>
            <w:r>
              <w:rPr>
                <w:rFonts w:ascii="Calibri" w:hAnsi="Calibri" w:eastAsia="宋体" w:cs="Times New Roman"/>
                <w:color w:val="333333"/>
                <w:sz w:val="20"/>
                <w:szCs w:val="20"/>
              </w:rPr>
              <w:t> </w:t>
            </w:r>
          </w:p>
        </w:tc>
        <w:tc>
          <w:tcPr>
            <w:tcW w:w="765" w:type="dxa"/>
            <w:tcBorders>
              <w:top w:val="single" w:color="auto" w:sz="4" w:space="0"/>
              <w:left w:val="nil"/>
              <w:bottom w:val="single" w:color="auto" w:sz="4" w:space="0"/>
              <w:right w:val="single" w:color="auto" w:sz="4" w:space="0"/>
            </w:tcBorders>
            <w:vAlign w:val="center"/>
          </w:tcPr>
          <w:p>
            <w:pPr>
              <w:widowControl/>
              <w:spacing w:line="520" w:lineRule="exact"/>
              <w:jc w:val="center"/>
              <w:rPr>
                <w:rFonts w:ascii="宋体" w:hAnsi="宋体" w:eastAsia="宋体" w:cs="宋体"/>
                <w:color w:val="333333"/>
                <w:kern w:val="0"/>
                <w:szCs w:val="21"/>
              </w:rPr>
            </w:pPr>
            <w:r>
              <w:rPr>
                <w:rFonts w:ascii="Calibri" w:hAnsi="Calibri" w:eastAsia="宋体" w:cs="Times New Roman"/>
                <w:color w:val="333333"/>
                <w:sz w:val="20"/>
                <w:szCs w:val="20"/>
              </w:rPr>
              <w:t> </w:t>
            </w:r>
          </w:p>
        </w:tc>
        <w:tc>
          <w:tcPr>
            <w:tcW w:w="765" w:type="dxa"/>
            <w:tcBorders>
              <w:top w:val="single" w:color="auto" w:sz="4" w:space="0"/>
              <w:left w:val="nil"/>
              <w:bottom w:val="single" w:color="auto" w:sz="4" w:space="0"/>
              <w:right w:val="single" w:color="auto" w:sz="4" w:space="0"/>
            </w:tcBorders>
            <w:vAlign w:val="center"/>
          </w:tcPr>
          <w:p>
            <w:pPr>
              <w:widowControl/>
              <w:spacing w:line="520" w:lineRule="exact"/>
              <w:jc w:val="center"/>
              <w:rPr>
                <w:rFonts w:ascii="宋体" w:hAnsi="宋体" w:eastAsia="宋体" w:cs="宋体"/>
                <w:color w:val="333333"/>
                <w:kern w:val="0"/>
                <w:szCs w:val="21"/>
              </w:rPr>
            </w:pPr>
            <w:r>
              <w:rPr>
                <w:rFonts w:ascii="Calibri" w:hAnsi="Calibri" w:eastAsia="宋体" w:cs="Times New Roman"/>
                <w:color w:val="333333"/>
                <w:sz w:val="20"/>
                <w:szCs w:val="20"/>
              </w:rPr>
              <w:t> </w:t>
            </w:r>
          </w:p>
        </w:tc>
        <w:tc>
          <w:tcPr>
            <w:tcW w:w="825" w:type="dxa"/>
            <w:tcBorders>
              <w:top w:val="single" w:color="auto" w:sz="4" w:space="0"/>
              <w:left w:val="nil"/>
              <w:bottom w:val="single" w:color="auto" w:sz="4" w:space="0"/>
              <w:right w:val="single" w:color="auto" w:sz="4" w:space="0"/>
            </w:tcBorders>
            <w:vAlign w:val="center"/>
          </w:tcPr>
          <w:p>
            <w:pPr>
              <w:widowControl/>
              <w:spacing w:line="520" w:lineRule="exact"/>
              <w:jc w:val="center"/>
              <w:rPr>
                <w:rFonts w:ascii="宋体" w:hAnsi="宋体" w:eastAsia="宋体" w:cs="宋体"/>
                <w:color w:val="333333"/>
                <w:kern w:val="0"/>
                <w:szCs w:val="21"/>
              </w:rPr>
            </w:pPr>
            <w:r>
              <w:rPr>
                <w:rFonts w:ascii="Calibri" w:hAnsi="Calibri" w:eastAsia="宋体" w:cs="Times New Roman"/>
                <w:color w:val="333333"/>
                <w:sz w:val="20"/>
                <w:szCs w:val="20"/>
              </w:rPr>
              <w:t> </w:t>
            </w:r>
          </w:p>
        </w:tc>
        <w:tc>
          <w:tcPr>
            <w:tcW w:w="990" w:type="dxa"/>
            <w:tcBorders>
              <w:top w:val="single" w:color="auto" w:sz="4" w:space="0"/>
              <w:left w:val="nil"/>
              <w:bottom w:val="single" w:color="auto" w:sz="4" w:space="0"/>
              <w:right w:val="single" w:color="auto" w:sz="4" w:space="0"/>
            </w:tcBorders>
            <w:vAlign w:val="center"/>
          </w:tcPr>
          <w:p>
            <w:pPr>
              <w:widowControl/>
              <w:spacing w:line="520" w:lineRule="exact"/>
              <w:jc w:val="center"/>
              <w:rPr>
                <w:rFonts w:ascii="宋体" w:hAnsi="宋体" w:eastAsia="宋体" w:cs="宋体"/>
                <w:color w:val="333333"/>
                <w:kern w:val="0"/>
                <w:szCs w:val="21"/>
              </w:rPr>
            </w:pPr>
            <w:r>
              <w:rPr>
                <w:rFonts w:ascii="Calibri" w:hAnsi="Calibri" w:eastAsia="宋体" w:cs="Times New Roman"/>
                <w:color w:val="333333"/>
                <w:sz w:val="20"/>
                <w:szCs w:val="20"/>
              </w:rPr>
              <w:t> </w:t>
            </w:r>
          </w:p>
        </w:tc>
        <w:tc>
          <w:tcPr>
            <w:tcW w:w="720" w:type="dxa"/>
            <w:tcBorders>
              <w:top w:val="single" w:color="auto" w:sz="4" w:space="0"/>
              <w:left w:val="nil"/>
              <w:bottom w:val="single" w:color="auto" w:sz="4" w:space="0"/>
              <w:right w:val="single" w:color="auto" w:sz="4" w:space="0"/>
            </w:tcBorders>
            <w:vAlign w:val="center"/>
          </w:tcPr>
          <w:p>
            <w:pPr>
              <w:widowControl/>
              <w:spacing w:line="520" w:lineRule="exact"/>
              <w:jc w:val="center"/>
              <w:rPr>
                <w:rFonts w:ascii="宋体" w:hAnsi="宋体" w:eastAsia="宋体" w:cs="宋体"/>
                <w:color w:val="333333"/>
                <w:kern w:val="0"/>
                <w:szCs w:val="21"/>
              </w:rPr>
            </w:pPr>
          </w:p>
        </w:tc>
        <w:tc>
          <w:tcPr>
            <w:tcW w:w="702" w:type="dxa"/>
            <w:tcBorders>
              <w:top w:val="single" w:color="auto" w:sz="4" w:space="0"/>
              <w:left w:val="nil"/>
              <w:bottom w:val="single" w:color="auto" w:sz="4" w:space="0"/>
              <w:right w:val="single" w:color="auto" w:sz="4" w:space="0"/>
            </w:tcBorders>
            <w:vAlign w:val="center"/>
          </w:tcPr>
          <w:p>
            <w:pPr>
              <w:widowControl/>
              <w:spacing w:line="520" w:lineRule="exact"/>
              <w:jc w:val="center"/>
              <w:rPr>
                <w:rFonts w:ascii="宋体" w:hAnsi="宋体" w:eastAsia="宋体" w:cs="宋体"/>
                <w:color w:val="333333"/>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left w:val="single" w:color="auto" w:sz="4" w:space="0"/>
              <w:right w:val="single" w:color="auto" w:sz="4" w:space="0"/>
            </w:tcBorders>
            <w:vAlign w:val="center"/>
          </w:tcPr>
          <w:p>
            <w:pPr>
              <w:widowControl/>
              <w:spacing w:line="520" w:lineRule="exact"/>
              <w:jc w:val="left"/>
              <w:rPr>
                <w:rFonts w:ascii="宋体" w:hAnsi="宋体" w:eastAsia="宋体" w:cs="宋体"/>
                <w:color w:val="333333"/>
                <w:kern w:val="0"/>
                <w:szCs w:val="21"/>
              </w:rPr>
            </w:pPr>
          </w:p>
        </w:tc>
        <w:tc>
          <w:tcPr>
            <w:tcW w:w="896" w:type="dxa"/>
            <w:vMerge w:val="continue"/>
            <w:tcBorders>
              <w:top w:val="nil"/>
              <w:left w:val="nil"/>
              <w:bottom w:val="single" w:color="auto" w:sz="4" w:space="0"/>
              <w:right w:val="single" w:color="auto" w:sz="4" w:space="0"/>
            </w:tcBorders>
            <w:vAlign w:val="center"/>
          </w:tcPr>
          <w:p>
            <w:pPr>
              <w:widowControl/>
              <w:spacing w:line="520" w:lineRule="exact"/>
              <w:jc w:val="left"/>
              <w:rPr>
                <w:rFonts w:ascii="宋体" w:hAnsi="宋体" w:eastAsia="宋体" w:cs="宋体"/>
                <w:color w:val="333333"/>
                <w:kern w:val="0"/>
                <w:szCs w:val="21"/>
              </w:rPr>
            </w:pPr>
          </w:p>
        </w:tc>
        <w:tc>
          <w:tcPr>
            <w:tcW w:w="2089" w:type="dxa"/>
            <w:tcBorders>
              <w:top w:val="single" w:color="auto" w:sz="4" w:space="0"/>
              <w:left w:val="nil"/>
              <w:bottom w:val="single" w:color="auto" w:sz="4" w:space="0"/>
              <w:right w:val="single" w:color="auto" w:sz="4" w:space="0"/>
            </w:tcBorders>
            <w:vAlign w:val="center"/>
          </w:tcPr>
          <w:p>
            <w:pPr>
              <w:widowControl/>
              <w:spacing w:line="520" w:lineRule="exact"/>
              <w:jc w:val="left"/>
              <w:rPr>
                <w:rFonts w:ascii="宋体" w:hAnsi="宋体" w:eastAsia="宋体" w:cs="宋体"/>
                <w:color w:val="333333"/>
                <w:kern w:val="0"/>
                <w:szCs w:val="21"/>
              </w:rPr>
            </w:pPr>
            <w:r>
              <w:rPr>
                <w:rFonts w:hint="eastAsia" w:ascii="楷体" w:hAnsi="楷体" w:eastAsia="楷体" w:cs="宋体"/>
                <w:color w:val="333333"/>
                <w:sz w:val="20"/>
                <w:szCs w:val="20"/>
              </w:rPr>
              <w:t>3.要求提供公开出版物</w:t>
            </w:r>
          </w:p>
        </w:tc>
        <w:tc>
          <w:tcPr>
            <w:tcW w:w="825" w:type="dxa"/>
            <w:tcBorders>
              <w:top w:val="single" w:color="auto" w:sz="4" w:space="0"/>
              <w:left w:val="nil"/>
              <w:bottom w:val="single" w:color="auto" w:sz="4" w:space="0"/>
              <w:right w:val="single" w:color="auto" w:sz="4" w:space="0"/>
            </w:tcBorders>
            <w:vAlign w:val="center"/>
          </w:tcPr>
          <w:p>
            <w:pPr>
              <w:widowControl/>
              <w:spacing w:line="520" w:lineRule="exact"/>
              <w:jc w:val="center"/>
              <w:rPr>
                <w:rFonts w:ascii="宋体" w:hAnsi="宋体" w:eastAsia="宋体" w:cs="宋体"/>
                <w:color w:val="333333"/>
                <w:kern w:val="0"/>
                <w:szCs w:val="21"/>
              </w:rPr>
            </w:pPr>
            <w:r>
              <w:rPr>
                <w:rFonts w:ascii="Calibri" w:hAnsi="Calibri" w:eastAsia="宋体" w:cs="Times New Roman"/>
                <w:color w:val="333333"/>
                <w:sz w:val="20"/>
                <w:szCs w:val="20"/>
              </w:rPr>
              <w:t> </w:t>
            </w:r>
          </w:p>
        </w:tc>
        <w:tc>
          <w:tcPr>
            <w:tcW w:w="765" w:type="dxa"/>
            <w:tcBorders>
              <w:top w:val="single" w:color="auto" w:sz="4" w:space="0"/>
              <w:left w:val="nil"/>
              <w:bottom w:val="single" w:color="auto" w:sz="4" w:space="0"/>
              <w:right w:val="single" w:color="auto" w:sz="4" w:space="0"/>
            </w:tcBorders>
            <w:vAlign w:val="center"/>
          </w:tcPr>
          <w:p>
            <w:pPr>
              <w:widowControl/>
              <w:spacing w:line="520" w:lineRule="exact"/>
              <w:jc w:val="center"/>
              <w:rPr>
                <w:rFonts w:ascii="宋体" w:hAnsi="宋体" w:eastAsia="宋体" w:cs="宋体"/>
                <w:color w:val="333333"/>
                <w:kern w:val="0"/>
                <w:szCs w:val="21"/>
              </w:rPr>
            </w:pPr>
            <w:r>
              <w:rPr>
                <w:rFonts w:ascii="Calibri" w:hAnsi="Calibri" w:eastAsia="宋体" w:cs="Times New Roman"/>
                <w:color w:val="333333"/>
                <w:sz w:val="20"/>
                <w:szCs w:val="20"/>
              </w:rPr>
              <w:t> </w:t>
            </w:r>
          </w:p>
        </w:tc>
        <w:tc>
          <w:tcPr>
            <w:tcW w:w="765" w:type="dxa"/>
            <w:tcBorders>
              <w:top w:val="single" w:color="auto" w:sz="4" w:space="0"/>
              <w:left w:val="nil"/>
              <w:bottom w:val="single" w:color="auto" w:sz="4" w:space="0"/>
              <w:right w:val="single" w:color="auto" w:sz="4" w:space="0"/>
            </w:tcBorders>
            <w:vAlign w:val="center"/>
          </w:tcPr>
          <w:p>
            <w:pPr>
              <w:widowControl/>
              <w:spacing w:line="520" w:lineRule="exact"/>
              <w:jc w:val="center"/>
              <w:rPr>
                <w:rFonts w:ascii="宋体" w:hAnsi="宋体" w:eastAsia="宋体" w:cs="宋体"/>
                <w:color w:val="333333"/>
                <w:kern w:val="0"/>
                <w:szCs w:val="21"/>
              </w:rPr>
            </w:pPr>
            <w:r>
              <w:rPr>
                <w:rFonts w:ascii="Calibri" w:hAnsi="Calibri" w:eastAsia="宋体" w:cs="Times New Roman"/>
                <w:color w:val="333333"/>
                <w:sz w:val="20"/>
                <w:szCs w:val="20"/>
              </w:rPr>
              <w:t> </w:t>
            </w:r>
          </w:p>
        </w:tc>
        <w:tc>
          <w:tcPr>
            <w:tcW w:w="825" w:type="dxa"/>
            <w:tcBorders>
              <w:top w:val="single" w:color="auto" w:sz="4" w:space="0"/>
              <w:left w:val="nil"/>
              <w:bottom w:val="single" w:color="auto" w:sz="4" w:space="0"/>
              <w:right w:val="single" w:color="auto" w:sz="4" w:space="0"/>
            </w:tcBorders>
            <w:vAlign w:val="center"/>
          </w:tcPr>
          <w:p>
            <w:pPr>
              <w:widowControl/>
              <w:spacing w:line="520" w:lineRule="exact"/>
              <w:jc w:val="center"/>
              <w:rPr>
                <w:rFonts w:ascii="宋体" w:hAnsi="宋体" w:eastAsia="宋体" w:cs="宋体"/>
                <w:color w:val="333333"/>
                <w:kern w:val="0"/>
                <w:szCs w:val="21"/>
              </w:rPr>
            </w:pPr>
            <w:r>
              <w:rPr>
                <w:rFonts w:ascii="Calibri" w:hAnsi="Calibri" w:eastAsia="宋体" w:cs="Times New Roman"/>
                <w:color w:val="333333"/>
                <w:sz w:val="20"/>
                <w:szCs w:val="20"/>
              </w:rPr>
              <w:t> </w:t>
            </w:r>
          </w:p>
        </w:tc>
        <w:tc>
          <w:tcPr>
            <w:tcW w:w="990" w:type="dxa"/>
            <w:tcBorders>
              <w:top w:val="single" w:color="auto" w:sz="4" w:space="0"/>
              <w:left w:val="nil"/>
              <w:bottom w:val="single" w:color="auto" w:sz="4" w:space="0"/>
              <w:right w:val="single" w:color="auto" w:sz="4" w:space="0"/>
            </w:tcBorders>
            <w:vAlign w:val="center"/>
          </w:tcPr>
          <w:p>
            <w:pPr>
              <w:widowControl/>
              <w:spacing w:line="520" w:lineRule="exact"/>
              <w:jc w:val="center"/>
              <w:rPr>
                <w:rFonts w:ascii="宋体" w:hAnsi="宋体" w:eastAsia="宋体" w:cs="宋体"/>
                <w:color w:val="333333"/>
                <w:kern w:val="0"/>
                <w:szCs w:val="21"/>
              </w:rPr>
            </w:pPr>
            <w:r>
              <w:rPr>
                <w:rFonts w:ascii="Calibri" w:hAnsi="Calibri" w:eastAsia="宋体" w:cs="Times New Roman"/>
                <w:color w:val="333333"/>
                <w:sz w:val="20"/>
                <w:szCs w:val="20"/>
              </w:rPr>
              <w:t> </w:t>
            </w:r>
          </w:p>
        </w:tc>
        <w:tc>
          <w:tcPr>
            <w:tcW w:w="720" w:type="dxa"/>
            <w:tcBorders>
              <w:top w:val="single" w:color="auto" w:sz="4" w:space="0"/>
              <w:left w:val="nil"/>
              <w:bottom w:val="single" w:color="auto" w:sz="4" w:space="0"/>
              <w:right w:val="single" w:color="auto" w:sz="4" w:space="0"/>
            </w:tcBorders>
            <w:vAlign w:val="center"/>
          </w:tcPr>
          <w:p>
            <w:pPr>
              <w:widowControl/>
              <w:spacing w:line="520" w:lineRule="exact"/>
              <w:jc w:val="center"/>
              <w:rPr>
                <w:rFonts w:ascii="宋体" w:hAnsi="宋体" w:eastAsia="宋体" w:cs="宋体"/>
                <w:color w:val="333333"/>
                <w:kern w:val="0"/>
                <w:szCs w:val="21"/>
              </w:rPr>
            </w:pPr>
          </w:p>
        </w:tc>
        <w:tc>
          <w:tcPr>
            <w:tcW w:w="702" w:type="dxa"/>
            <w:tcBorders>
              <w:top w:val="single" w:color="auto" w:sz="4" w:space="0"/>
              <w:left w:val="nil"/>
              <w:bottom w:val="single" w:color="auto" w:sz="4" w:space="0"/>
              <w:right w:val="single" w:color="auto" w:sz="4" w:space="0"/>
            </w:tcBorders>
            <w:vAlign w:val="center"/>
          </w:tcPr>
          <w:p>
            <w:pPr>
              <w:widowControl/>
              <w:spacing w:line="520" w:lineRule="exact"/>
              <w:jc w:val="center"/>
              <w:rPr>
                <w:rFonts w:ascii="宋体" w:hAnsi="宋体" w:eastAsia="宋体" w:cs="宋体"/>
                <w:color w:val="333333"/>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left w:val="single" w:color="auto" w:sz="4" w:space="0"/>
              <w:right w:val="single" w:color="auto" w:sz="4" w:space="0"/>
            </w:tcBorders>
            <w:vAlign w:val="center"/>
          </w:tcPr>
          <w:p>
            <w:pPr>
              <w:widowControl/>
              <w:spacing w:line="520" w:lineRule="exact"/>
              <w:jc w:val="left"/>
              <w:rPr>
                <w:rFonts w:ascii="宋体" w:hAnsi="宋体" w:eastAsia="宋体" w:cs="宋体"/>
                <w:color w:val="333333"/>
                <w:kern w:val="0"/>
                <w:szCs w:val="21"/>
              </w:rPr>
            </w:pPr>
          </w:p>
        </w:tc>
        <w:tc>
          <w:tcPr>
            <w:tcW w:w="896" w:type="dxa"/>
            <w:vMerge w:val="continue"/>
            <w:tcBorders>
              <w:top w:val="nil"/>
              <w:left w:val="nil"/>
              <w:bottom w:val="single" w:color="auto" w:sz="4" w:space="0"/>
              <w:right w:val="single" w:color="auto" w:sz="4" w:space="0"/>
            </w:tcBorders>
            <w:vAlign w:val="center"/>
          </w:tcPr>
          <w:p>
            <w:pPr>
              <w:widowControl/>
              <w:spacing w:line="520" w:lineRule="exact"/>
              <w:jc w:val="left"/>
              <w:rPr>
                <w:rFonts w:ascii="宋体" w:hAnsi="宋体" w:eastAsia="宋体" w:cs="宋体"/>
                <w:color w:val="333333"/>
                <w:kern w:val="0"/>
                <w:szCs w:val="21"/>
              </w:rPr>
            </w:pPr>
          </w:p>
        </w:tc>
        <w:tc>
          <w:tcPr>
            <w:tcW w:w="2089" w:type="dxa"/>
            <w:tcBorders>
              <w:top w:val="single" w:color="auto" w:sz="4" w:space="0"/>
              <w:left w:val="nil"/>
              <w:bottom w:val="single" w:color="auto" w:sz="4" w:space="0"/>
              <w:right w:val="single" w:color="auto" w:sz="4" w:space="0"/>
            </w:tcBorders>
            <w:vAlign w:val="center"/>
          </w:tcPr>
          <w:p>
            <w:pPr>
              <w:widowControl/>
              <w:spacing w:line="520" w:lineRule="exact"/>
              <w:jc w:val="left"/>
              <w:rPr>
                <w:rFonts w:ascii="宋体" w:hAnsi="宋体" w:eastAsia="宋体" w:cs="宋体"/>
                <w:color w:val="333333"/>
                <w:kern w:val="0"/>
                <w:szCs w:val="21"/>
              </w:rPr>
            </w:pPr>
            <w:r>
              <w:rPr>
                <w:rFonts w:hint="eastAsia" w:ascii="楷体" w:hAnsi="楷体" w:eastAsia="楷体" w:cs="宋体"/>
                <w:color w:val="333333"/>
                <w:sz w:val="20"/>
                <w:szCs w:val="20"/>
              </w:rPr>
              <w:t>4.无正当理由大量反复申请</w:t>
            </w:r>
          </w:p>
        </w:tc>
        <w:tc>
          <w:tcPr>
            <w:tcW w:w="825" w:type="dxa"/>
            <w:tcBorders>
              <w:top w:val="single" w:color="auto" w:sz="4" w:space="0"/>
              <w:left w:val="nil"/>
              <w:bottom w:val="single" w:color="auto" w:sz="4" w:space="0"/>
              <w:right w:val="single" w:color="auto" w:sz="4" w:space="0"/>
            </w:tcBorders>
            <w:vAlign w:val="center"/>
          </w:tcPr>
          <w:p>
            <w:pPr>
              <w:widowControl/>
              <w:spacing w:line="520" w:lineRule="exact"/>
              <w:jc w:val="center"/>
              <w:rPr>
                <w:rFonts w:ascii="宋体" w:hAnsi="宋体" w:eastAsia="宋体" w:cs="宋体"/>
                <w:color w:val="333333"/>
                <w:kern w:val="0"/>
                <w:szCs w:val="21"/>
              </w:rPr>
            </w:pPr>
            <w:r>
              <w:rPr>
                <w:rFonts w:ascii="Calibri" w:hAnsi="Calibri" w:eastAsia="宋体" w:cs="Times New Roman"/>
                <w:color w:val="333333"/>
                <w:sz w:val="20"/>
                <w:szCs w:val="20"/>
              </w:rPr>
              <w:t> </w:t>
            </w:r>
          </w:p>
        </w:tc>
        <w:tc>
          <w:tcPr>
            <w:tcW w:w="765" w:type="dxa"/>
            <w:tcBorders>
              <w:top w:val="single" w:color="auto" w:sz="4" w:space="0"/>
              <w:left w:val="nil"/>
              <w:bottom w:val="single" w:color="auto" w:sz="4" w:space="0"/>
              <w:right w:val="single" w:color="auto" w:sz="4" w:space="0"/>
            </w:tcBorders>
            <w:vAlign w:val="center"/>
          </w:tcPr>
          <w:p>
            <w:pPr>
              <w:widowControl/>
              <w:spacing w:line="520" w:lineRule="exact"/>
              <w:jc w:val="center"/>
              <w:rPr>
                <w:rFonts w:ascii="宋体" w:hAnsi="宋体" w:eastAsia="宋体" w:cs="宋体"/>
                <w:color w:val="333333"/>
                <w:kern w:val="0"/>
                <w:szCs w:val="21"/>
              </w:rPr>
            </w:pPr>
            <w:r>
              <w:rPr>
                <w:rFonts w:ascii="Calibri" w:hAnsi="Calibri" w:eastAsia="宋体" w:cs="Times New Roman"/>
                <w:color w:val="333333"/>
                <w:sz w:val="20"/>
                <w:szCs w:val="20"/>
              </w:rPr>
              <w:t> </w:t>
            </w:r>
          </w:p>
        </w:tc>
        <w:tc>
          <w:tcPr>
            <w:tcW w:w="765" w:type="dxa"/>
            <w:tcBorders>
              <w:top w:val="single" w:color="auto" w:sz="4" w:space="0"/>
              <w:left w:val="nil"/>
              <w:bottom w:val="single" w:color="auto" w:sz="4" w:space="0"/>
              <w:right w:val="single" w:color="auto" w:sz="4" w:space="0"/>
            </w:tcBorders>
            <w:vAlign w:val="center"/>
          </w:tcPr>
          <w:p>
            <w:pPr>
              <w:widowControl/>
              <w:spacing w:line="520" w:lineRule="exact"/>
              <w:jc w:val="center"/>
              <w:rPr>
                <w:rFonts w:ascii="宋体" w:hAnsi="宋体" w:eastAsia="宋体" w:cs="宋体"/>
                <w:color w:val="333333"/>
                <w:kern w:val="0"/>
                <w:szCs w:val="21"/>
              </w:rPr>
            </w:pPr>
            <w:r>
              <w:rPr>
                <w:rFonts w:ascii="Calibri" w:hAnsi="Calibri" w:eastAsia="宋体" w:cs="Times New Roman"/>
                <w:color w:val="333333"/>
                <w:sz w:val="20"/>
                <w:szCs w:val="20"/>
              </w:rPr>
              <w:t> </w:t>
            </w:r>
          </w:p>
        </w:tc>
        <w:tc>
          <w:tcPr>
            <w:tcW w:w="825" w:type="dxa"/>
            <w:tcBorders>
              <w:top w:val="single" w:color="auto" w:sz="4" w:space="0"/>
              <w:left w:val="nil"/>
              <w:bottom w:val="single" w:color="auto" w:sz="4" w:space="0"/>
              <w:right w:val="single" w:color="auto" w:sz="4" w:space="0"/>
            </w:tcBorders>
            <w:vAlign w:val="center"/>
          </w:tcPr>
          <w:p>
            <w:pPr>
              <w:widowControl/>
              <w:spacing w:line="520" w:lineRule="exact"/>
              <w:jc w:val="center"/>
              <w:rPr>
                <w:rFonts w:ascii="宋体" w:hAnsi="宋体" w:eastAsia="宋体" w:cs="宋体"/>
                <w:color w:val="333333"/>
                <w:kern w:val="0"/>
                <w:szCs w:val="21"/>
              </w:rPr>
            </w:pPr>
            <w:r>
              <w:rPr>
                <w:rFonts w:ascii="Calibri" w:hAnsi="Calibri" w:eastAsia="宋体" w:cs="Times New Roman"/>
                <w:color w:val="333333"/>
                <w:sz w:val="20"/>
                <w:szCs w:val="20"/>
              </w:rPr>
              <w:t> </w:t>
            </w:r>
          </w:p>
        </w:tc>
        <w:tc>
          <w:tcPr>
            <w:tcW w:w="990" w:type="dxa"/>
            <w:tcBorders>
              <w:top w:val="single" w:color="auto" w:sz="4" w:space="0"/>
              <w:left w:val="nil"/>
              <w:bottom w:val="single" w:color="auto" w:sz="4" w:space="0"/>
              <w:right w:val="single" w:color="auto" w:sz="4" w:space="0"/>
            </w:tcBorders>
            <w:vAlign w:val="center"/>
          </w:tcPr>
          <w:p>
            <w:pPr>
              <w:widowControl/>
              <w:spacing w:line="520" w:lineRule="exact"/>
              <w:jc w:val="center"/>
              <w:rPr>
                <w:rFonts w:ascii="宋体" w:hAnsi="宋体" w:eastAsia="宋体" w:cs="宋体"/>
                <w:color w:val="333333"/>
                <w:kern w:val="0"/>
                <w:szCs w:val="21"/>
              </w:rPr>
            </w:pPr>
            <w:r>
              <w:rPr>
                <w:rFonts w:ascii="Calibri" w:hAnsi="Calibri" w:eastAsia="宋体" w:cs="Times New Roman"/>
                <w:color w:val="333333"/>
                <w:sz w:val="20"/>
                <w:szCs w:val="20"/>
              </w:rPr>
              <w:t> </w:t>
            </w:r>
          </w:p>
        </w:tc>
        <w:tc>
          <w:tcPr>
            <w:tcW w:w="720" w:type="dxa"/>
            <w:tcBorders>
              <w:top w:val="single" w:color="auto" w:sz="4" w:space="0"/>
              <w:left w:val="nil"/>
              <w:bottom w:val="single" w:color="auto" w:sz="4" w:space="0"/>
              <w:right w:val="single" w:color="auto" w:sz="4" w:space="0"/>
            </w:tcBorders>
            <w:vAlign w:val="center"/>
          </w:tcPr>
          <w:p>
            <w:pPr>
              <w:widowControl/>
              <w:spacing w:line="520" w:lineRule="exact"/>
              <w:jc w:val="center"/>
              <w:rPr>
                <w:rFonts w:ascii="宋体" w:hAnsi="宋体" w:eastAsia="宋体" w:cs="宋体"/>
                <w:color w:val="333333"/>
                <w:kern w:val="0"/>
                <w:szCs w:val="21"/>
              </w:rPr>
            </w:pPr>
          </w:p>
        </w:tc>
        <w:tc>
          <w:tcPr>
            <w:tcW w:w="702" w:type="dxa"/>
            <w:tcBorders>
              <w:top w:val="single" w:color="auto" w:sz="4" w:space="0"/>
              <w:left w:val="nil"/>
              <w:bottom w:val="single" w:color="auto" w:sz="4" w:space="0"/>
              <w:right w:val="single" w:color="auto" w:sz="4" w:space="0"/>
            </w:tcBorders>
            <w:vAlign w:val="center"/>
          </w:tcPr>
          <w:p>
            <w:pPr>
              <w:widowControl/>
              <w:spacing w:line="520" w:lineRule="exact"/>
              <w:jc w:val="center"/>
              <w:rPr>
                <w:rFonts w:ascii="宋体" w:hAnsi="宋体" w:eastAsia="宋体" w:cs="宋体"/>
                <w:color w:val="333333"/>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left w:val="single" w:color="auto" w:sz="4" w:space="0"/>
              <w:right w:val="single" w:color="auto" w:sz="4" w:space="0"/>
            </w:tcBorders>
            <w:vAlign w:val="center"/>
          </w:tcPr>
          <w:p>
            <w:pPr>
              <w:widowControl/>
              <w:spacing w:line="520" w:lineRule="exact"/>
              <w:jc w:val="left"/>
              <w:rPr>
                <w:rFonts w:ascii="宋体" w:hAnsi="宋体" w:eastAsia="宋体" w:cs="宋体"/>
                <w:color w:val="333333"/>
                <w:kern w:val="0"/>
                <w:szCs w:val="21"/>
              </w:rPr>
            </w:pPr>
          </w:p>
        </w:tc>
        <w:tc>
          <w:tcPr>
            <w:tcW w:w="896" w:type="dxa"/>
            <w:vMerge w:val="continue"/>
            <w:tcBorders>
              <w:top w:val="nil"/>
              <w:left w:val="nil"/>
              <w:bottom w:val="single" w:color="auto" w:sz="4" w:space="0"/>
              <w:right w:val="single" w:color="auto" w:sz="4" w:space="0"/>
            </w:tcBorders>
            <w:vAlign w:val="center"/>
          </w:tcPr>
          <w:p>
            <w:pPr>
              <w:widowControl/>
              <w:spacing w:line="520" w:lineRule="exact"/>
              <w:jc w:val="left"/>
              <w:rPr>
                <w:rFonts w:ascii="宋体" w:hAnsi="宋体" w:eastAsia="宋体" w:cs="宋体"/>
                <w:color w:val="333333"/>
                <w:kern w:val="0"/>
                <w:szCs w:val="21"/>
              </w:rPr>
            </w:pPr>
          </w:p>
        </w:tc>
        <w:tc>
          <w:tcPr>
            <w:tcW w:w="2089" w:type="dxa"/>
            <w:tcBorders>
              <w:top w:val="single" w:color="auto" w:sz="4" w:space="0"/>
              <w:left w:val="nil"/>
              <w:bottom w:val="single" w:color="auto" w:sz="4" w:space="0"/>
              <w:right w:val="single" w:color="auto" w:sz="4" w:space="0"/>
            </w:tcBorders>
            <w:vAlign w:val="center"/>
          </w:tcPr>
          <w:p>
            <w:pPr>
              <w:widowControl/>
              <w:spacing w:line="520" w:lineRule="exact"/>
              <w:jc w:val="left"/>
              <w:rPr>
                <w:rFonts w:ascii="宋体" w:hAnsi="宋体" w:eastAsia="宋体" w:cs="宋体"/>
                <w:color w:val="333333"/>
                <w:kern w:val="0"/>
                <w:szCs w:val="21"/>
              </w:rPr>
            </w:pPr>
            <w:r>
              <w:rPr>
                <w:rFonts w:hint="eastAsia" w:ascii="楷体" w:hAnsi="楷体" w:eastAsia="楷体" w:cs="宋体"/>
                <w:color w:val="333333"/>
                <w:sz w:val="20"/>
                <w:szCs w:val="20"/>
              </w:rPr>
              <w:t>5.要求行政机关确认或重新出具已获取信息</w:t>
            </w:r>
          </w:p>
        </w:tc>
        <w:tc>
          <w:tcPr>
            <w:tcW w:w="825" w:type="dxa"/>
            <w:tcBorders>
              <w:top w:val="single" w:color="auto" w:sz="4" w:space="0"/>
              <w:left w:val="nil"/>
              <w:bottom w:val="single" w:color="auto" w:sz="4" w:space="0"/>
              <w:right w:val="single" w:color="auto" w:sz="4" w:space="0"/>
            </w:tcBorders>
            <w:vAlign w:val="center"/>
          </w:tcPr>
          <w:p>
            <w:pPr>
              <w:widowControl/>
              <w:spacing w:line="520" w:lineRule="exact"/>
              <w:jc w:val="center"/>
              <w:rPr>
                <w:rFonts w:ascii="宋体" w:hAnsi="宋体" w:eastAsia="宋体" w:cs="宋体"/>
                <w:color w:val="333333"/>
                <w:kern w:val="0"/>
                <w:szCs w:val="21"/>
              </w:rPr>
            </w:pPr>
            <w:r>
              <w:rPr>
                <w:rFonts w:ascii="Calibri" w:hAnsi="Calibri" w:eastAsia="宋体" w:cs="Times New Roman"/>
                <w:color w:val="333333"/>
                <w:sz w:val="20"/>
                <w:szCs w:val="20"/>
              </w:rPr>
              <w:t> </w:t>
            </w:r>
          </w:p>
        </w:tc>
        <w:tc>
          <w:tcPr>
            <w:tcW w:w="765" w:type="dxa"/>
            <w:tcBorders>
              <w:top w:val="single" w:color="auto" w:sz="4" w:space="0"/>
              <w:left w:val="nil"/>
              <w:bottom w:val="single" w:color="auto" w:sz="4" w:space="0"/>
              <w:right w:val="single" w:color="auto" w:sz="4" w:space="0"/>
            </w:tcBorders>
            <w:vAlign w:val="center"/>
          </w:tcPr>
          <w:p>
            <w:pPr>
              <w:widowControl/>
              <w:spacing w:line="520" w:lineRule="exact"/>
              <w:jc w:val="center"/>
              <w:rPr>
                <w:rFonts w:ascii="宋体" w:hAnsi="宋体" w:eastAsia="宋体" w:cs="宋体"/>
                <w:color w:val="333333"/>
                <w:kern w:val="0"/>
                <w:szCs w:val="21"/>
              </w:rPr>
            </w:pPr>
            <w:r>
              <w:rPr>
                <w:rFonts w:ascii="Calibri" w:hAnsi="Calibri" w:eastAsia="宋体" w:cs="Times New Roman"/>
                <w:color w:val="333333"/>
                <w:sz w:val="20"/>
                <w:szCs w:val="20"/>
              </w:rPr>
              <w:t> </w:t>
            </w:r>
          </w:p>
        </w:tc>
        <w:tc>
          <w:tcPr>
            <w:tcW w:w="765" w:type="dxa"/>
            <w:tcBorders>
              <w:top w:val="single" w:color="auto" w:sz="4" w:space="0"/>
              <w:left w:val="nil"/>
              <w:bottom w:val="single" w:color="auto" w:sz="4" w:space="0"/>
              <w:right w:val="single" w:color="auto" w:sz="4" w:space="0"/>
            </w:tcBorders>
            <w:vAlign w:val="center"/>
          </w:tcPr>
          <w:p>
            <w:pPr>
              <w:widowControl/>
              <w:spacing w:line="520" w:lineRule="exact"/>
              <w:jc w:val="center"/>
              <w:rPr>
                <w:rFonts w:ascii="宋体" w:hAnsi="宋体" w:eastAsia="宋体" w:cs="宋体"/>
                <w:color w:val="333333"/>
                <w:kern w:val="0"/>
                <w:szCs w:val="21"/>
              </w:rPr>
            </w:pPr>
            <w:r>
              <w:rPr>
                <w:rFonts w:ascii="Calibri" w:hAnsi="Calibri" w:eastAsia="宋体" w:cs="Times New Roman"/>
                <w:color w:val="333333"/>
                <w:sz w:val="20"/>
                <w:szCs w:val="20"/>
              </w:rPr>
              <w:t> </w:t>
            </w:r>
          </w:p>
        </w:tc>
        <w:tc>
          <w:tcPr>
            <w:tcW w:w="825" w:type="dxa"/>
            <w:tcBorders>
              <w:top w:val="single" w:color="auto" w:sz="4" w:space="0"/>
              <w:left w:val="nil"/>
              <w:bottom w:val="single" w:color="auto" w:sz="4" w:space="0"/>
              <w:right w:val="single" w:color="auto" w:sz="4" w:space="0"/>
            </w:tcBorders>
            <w:vAlign w:val="center"/>
          </w:tcPr>
          <w:p>
            <w:pPr>
              <w:widowControl/>
              <w:spacing w:line="520" w:lineRule="exact"/>
              <w:jc w:val="center"/>
              <w:rPr>
                <w:rFonts w:ascii="宋体" w:hAnsi="宋体" w:eastAsia="宋体" w:cs="宋体"/>
                <w:color w:val="333333"/>
                <w:kern w:val="0"/>
                <w:szCs w:val="21"/>
              </w:rPr>
            </w:pPr>
            <w:r>
              <w:rPr>
                <w:rFonts w:ascii="Calibri" w:hAnsi="Calibri" w:eastAsia="宋体" w:cs="Times New Roman"/>
                <w:color w:val="333333"/>
                <w:sz w:val="20"/>
                <w:szCs w:val="20"/>
              </w:rPr>
              <w:t> </w:t>
            </w:r>
          </w:p>
        </w:tc>
        <w:tc>
          <w:tcPr>
            <w:tcW w:w="990" w:type="dxa"/>
            <w:tcBorders>
              <w:top w:val="single" w:color="auto" w:sz="4" w:space="0"/>
              <w:left w:val="nil"/>
              <w:bottom w:val="single" w:color="auto" w:sz="4" w:space="0"/>
              <w:right w:val="single" w:color="auto" w:sz="4" w:space="0"/>
            </w:tcBorders>
            <w:vAlign w:val="center"/>
          </w:tcPr>
          <w:p>
            <w:pPr>
              <w:widowControl/>
              <w:spacing w:line="520" w:lineRule="exact"/>
              <w:jc w:val="center"/>
              <w:rPr>
                <w:rFonts w:ascii="宋体" w:hAnsi="宋体" w:eastAsia="宋体" w:cs="宋体"/>
                <w:color w:val="333333"/>
                <w:kern w:val="0"/>
                <w:szCs w:val="21"/>
              </w:rPr>
            </w:pPr>
            <w:r>
              <w:rPr>
                <w:rFonts w:ascii="Calibri" w:hAnsi="Calibri" w:eastAsia="宋体" w:cs="Times New Roman"/>
                <w:color w:val="333333"/>
                <w:sz w:val="20"/>
                <w:szCs w:val="20"/>
              </w:rPr>
              <w:t> </w:t>
            </w:r>
          </w:p>
        </w:tc>
        <w:tc>
          <w:tcPr>
            <w:tcW w:w="720" w:type="dxa"/>
            <w:tcBorders>
              <w:top w:val="single" w:color="auto" w:sz="4" w:space="0"/>
              <w:left w:val="nil"/>
              <w:bottom w:val="single" w:color="auto" w:sz="4" w:space="0"/>
              <w:right w:val="single" w:color="auto" w:sz="4" w:space="0"/>
            </w:tcBorders>
            <w:vAlign w:val="center"/>
          </w:tcPr>
          <w:p>
            <w:pPr>
              <w:widowControl/>
              <w:spacing w:line="520" w:lineRule="exact"/>
              <w:jc w:val="center"/>
              <w:rPr>
                <w:rFonts w:ascii="宋体" w:hAnsi="宋体" w:eastAsia="宋体" w:cs="宋体"/>
                <w:color w:val="333333"/>
                <w:kern w:val="0"/>
                <w:szCs w:val="21"/>
              </w:rPr>
            </w:pPr>
          </w:p>
        </w:tc>
        <w:tc>
          <w:tcPr>
            <w:tcW w:w="702" w:type="dxa"/>
            <w:tcBorders>
              <w:top w:val="single" w:color="auto" w:sz="4" w:space="0"/>
              <w:left w:val="nil"/>
              <w:bottom w:val="single" w:color="auto" w:sz="4" w:space="0"/>
              <w:right w:val="single" w:color="auto" w:sz="4" w:space="0"/>
            </w:tcBorders>
            <w:vAlign w:val="center"/>
          </w:tcPr>
          <w:p>
            <w:pPr>
              <w:widowControl/>
              <w:spacing w:line="520" w:lineRule="exact"/>
              <w:jc w:val="center"/>
              <w:rPr>
                <w:rFonts w:ascii="宋体" w:hAnsi="宋体" w:eastAsia="宋体" w:cs="宋体"/>
                <w:color w:val="333333"/>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494" w:type="dxa"/>
            <w:vMerge w:val="continue"/>
            <w:tcBorders>
              <w:left w:val="single" w:color="auto" w:sz="4" w:space="0"/>
              <w:right w:val="single" w:color="auto" w:sz="4" w:space="0"/>
            </w:tcBorders>
            <w:vAlign w:val="center"/>
          </w:tcPr>
          <w:p>
            <w:pPr>
              <w:widowControl/>
              <w:spacing w:line="520" w:lineRule="exact"/>
              <w:jc w:val="left"/>
              <w:rPr>
                <w:rFonts w:ascii="宋体" w:hAnsi="宋体" w:eastAsia="宋体" w:cs="宋体"/>
                <w:color w:val="333333"/>
                <w:kern w:val="0"/>
                <w:szCs w:val="21"/>
              </w:rPr>
            </w:pPr>
          </w:p>
        </w:tc>
        <w:tc>
          <w:tcPr>
            <w:tcW w:w="896" w:type="dxa"/>
            <w:vMerge w:val="restart"/>
            <w:tcBorders>
              <w:top w:val="single" w:color="auto" w:sz="4" w:space="0"/>
              <w:left w:val="nil"/>
              <w:right w:val="single" w:color="auto" w:sz="4" w:space="0"/>
            </w:tcBorders>
            <w:vAlign w:val="center"/>
          </w:tcPr>
          <w:p>
            <w:pPr>
              <w:widowControl/>
              <w:spacing w:line="520" w:lineRule="exact"/>
              <w:jc w:val="left"/>
              <w:rPr>
                <w:rFonts w:ascii="宋体" w:hAnsi="宋体" w:eastAsia="宋体" w:cs="宋体"/>
                <w:color w:val="333333"/>
                <w:kern w:val="0"/>
                <w:szCs w:val="21"/>
              </w:rPr>
            </w:pPr>
            <w:r>
              <w:rPr>
                <w:rFonts w:hint="eastAsia" w:ascii="楷体" w:hAnsi="楷体" w:eastAsia="楷体" w:cs="宋体"/>
                <w:color w:val="333333"/>
                <w:sz w:val="20"/>
                <w:szCs w:val="20"/>
              </w:rPr>
              <w:t>（六）其他处理</w:t>
            </w:r>
          </w:p>
        </w:tc>
        <w:tc>
          <w:tcPr>
            <w:tcW w:w="2089" w:type="dxa"/>
            <w:tcBorders>
              <w:top w:val="single" w:color="auto" w:sz="4" w:space="0"/>
              <w:left w:val="nil"/>
              <w:bottom w:val="single" w:color="auto" w:sz="4" w:space="0"/>
              <w:right w:val="single" w:color="auto" w:sz="4" w:space="0"/>
            </w:tcBorders>
            <w:vAlign w:val="center"/>
          </w:tcPr>
          <w:p>
            <w:pPr>
              <w:widowControl/>
              <w:spacing w:line="520" w:lineRule="exact"/>
              <w:jc w:val="left"/>
              <w:rPr>
                <w:rFonts w:ascii="楷体" w:hAnsi="楷体" w:eastAsia="楷体" w:cs="宋体"/>
                <w:color w:val="333333"/>
                <w:sz w:val="20"/>
                <w:szCs w:val="20"/>
              </w:rPr>
            </w:pPr>
            <w:r>
              <w:rPr>
                <w:rFonts w:hint="eastAsia" w:ascii="楷体" w:hAnsi="楷体" w:eastAsia="楷体" w:cs="宋体"/>
                <w:color w:val="333333"/>
                <w:sz w:val="20"/>
                <w:szCs w:val="20"/>
              </w:rPr>
              <w:t>1.申请人无正当理由逾期不补正、行政机关不再处理其政府信息公开申请</w:t>
            </w:r>
          </w:p>
        </w:tc>
        <w:tc>
          <w:tcPr>
            <w:tcW w:w="825" w:type="dxa"/>
            <w:vMerge w:val="restart"/>
            <w:tcBorders>
              <w:top w:val="single" w:color="auto" w:sz="4" w:space="0"/>
              <w:left w:val="nil"/>
              <w:right w:val="single" w:color="auto" w:sz="4" w:space="0"/>
            </w:tcBorders>
            <w:vAlign w:val="center"/>
          </w:tcPr>
          <w:p>
            <w:pPr>
              <w:widowControl/>
              <w:spacing w:line="520" w:lineRule="exact"/>
              <w:jc w:val="center"/>
              <w:rPr>
                <w:rFonts w:ascii="宋体" w:hAnsi="宋体" w:eastAsia="宋体" w:cs="宋体"/>
                <w:color w:val="333333"/>
                <w:kern w:val="0"/>
                <w:szCs w:val="21"/>
              </w:rPr>
            </w:pPr>
            <w:r>
              <w:rPr>
                <w:rFonts w:ascii="Calibri" w:hAnsi="Calibri" w:eastAsia="宋体" w:cs="Times New Roman"/>
                <w:color w:val="333333"/>
                <w:sz w:val="20"/>
                <w:szCs w:val="20"/>
              </w:rPr>
              <w:t> </w:t>
            </w:r>
          </w:p>
        </w:tc>
        <w:tc>
          <w:tcPr>
            <w:tcW w:w="765" w:type="dxa"/>
            <w:vMerge w:val="restart"/>
            <w:tcBorders>
              <w:top w:val="single" w:color="auto" w:sz="4" w:space="0"/>
              <w:left w:val="nil"/>
              <w:right w:val="single" w:color="auto" w:sz="4" w:space="0"/>
            </w:tcBorders>
            <w:vAlign w:val="center"/>
          </w:tcPr>
          <w:p>
            <w:pPr>
              <w:widowControl/>
              <w:spacing w:line="520" w:lineRule="exact"/>
              <w:jc w:val="center"/>
              <w:rPr>
                <w:rFonts w:ascii="宋体" w:hAnsi="宋体" w:eastAsia="宋体" w:cs="宋体"/>
                <w:color w:val="333333"/>
                <w:kern w:val="0"/>
                <w:szCs w:val="21"/>
              </w:rPr>
            </w:pPr>
            <w:r>
              <w:rPr>
                <w:rFonts w:ascii="Calibri" w:hAnsi="Calibri" w:eastAsia="宋体" w:cs="Times New Roman"/>
                <w:color w:val="333333"/>
                <w:sz w:val="20"/>
                <w:szCs w:val="20"/>
              </w:rPr>
              <w:t> </w:t>
            </w:r>
          </w:p>
        </w:tc>
        <w:tc>
          <w:tcPr>
            <w:tcW w:w="765" w:type="dxa"/>
            <w:vMerge w:val="restart"/>
            <w:tcBorders>
              <w:top w:val="single" w:color="auto" w:sz="4" w:space="0"/>
              <w:left w:val="nil"/>
              <w:right w:val="single" w:color="auto" w:sz="4" w:space="0"/>
            </w:tcBorders>
            <w:vAlign w:val="center"/>
          </w:tcPr>
          <w:p>
            <w:pPr>
              <w:widowControl/>
              <w:spacing w:line="520" w:lineRule="exact"/>
              <w:jc w:val="center"/>
              <w:rPr>
                <w:rFonts w:ascii="宋体" w:hAnsi="宋体" w:eastAsia="宋体" w:cs="宋体"/>
                <w:color w:val="333333"/>
                <w:kern w:val="0"/>
                <w:szCs w:val="21"/>
              </w:rPr>
            </w:pPr>
            <w:r>
              <w:rPr>
                <w:rFonts w:ascii="Calibri" w:hAnsi="Calibri" w:eastAsia="宋体" w:cs="Times New Roman"/>
                <w:color w:val="333333"/>
                <w:sz w:val="20"/>
                <w:szCs w:val="20"/>
              </w:rPr>
              <w:t> </w:t>
            </w:r>
          </w:p>
        </w:tc>
        <w:tc>
          <w:tcPr>
            <w:tcW w:w="825" w:type="dxa"/>
            <w:vMerge w:val="restart"/>
            <w:tcBorders>
              <w:top w:val="single" w:color="auto" w:sz="4" w:space="0"/>
              <w:left w:val="nil"/>
              <w:right w:val="single" w:color="auto" w:sz="4" w:space="0"/>
            </w:tcBorders>
            <w:vAlign w:val="center"/>
          </w:tcPr>
          <w:p>
            <w:pPr>
              <w:widowControl/>
              <w:spacing w:line="520" w:lineRule="exact"/>
              <w:jc w:val="center"/>
              <w:rPr>
                <w:rFonts w:ascii="宋体" w:hAnsi="宋体" w:eastAsia="宋体" w:cs="宋体"/>
                <w:color w:val="333333"/>
                <w:kern w:val="0"/>
                <w:szCs w:val="21"/>
              </w:rPr>
            </w:pPr>
            <w:r>
              <w:rPr>
                <w:rFonts w:ascii="Calibri" w:hAnsi="Calibri" w:eastAsia="宋体" w:cs="Times New Roman"/>
                <w:color w:val="333333"/>
                <w:sz w:val="20"/>
                <w:szCs w:val="20"/>
              </w:rPr>
              <w:t> </w:t>
            </w:r>
          </w:p>
        </w:tc>
        <w:tc>
          <w:tcPr>
            <w:tcW w:w="990" w:type="dxa"/>
            <w:vMerge w:val="restart"/>
            <w:tcBorders>
              <w:top w:val="single" w:color="auto" w:sz="4" w:space="0"/>
              <w:left w:val="nil"/>
              <w:right w:val="single" w:color="auto" w:sz="4" w:space="0"/>
            </w:tcBorders>
            <w:vAlign w:val="center"/>
          </w:tcPr>
          <w:p>
            <w:pPr>
              <w:widowControl/>
              <w:spacing w:line="520" w:lineRule="exact"/>
              <w:jc w:val="center"/>
              <w:rPr>
                <w:rFonts w:ascii="宋体" w:hAnsi="宋体" w:eastAsia="宋体" w:cs="宋体"/>
                <w:color w:val="333333"/>
                <w:kern w:val="0"/>
                <w:szCs w:val="21"/>
              </w:rPr>
            </w:pPr>
            <w:r>
              <w:rPr>
                <w:rFonts w:ascii="Calibri" w:hAnsi="Calibri" w:eastAsia="宋体" w:cs="Times New Roman"/>
                <w:color w:val="333333"/>
                <w:sz w:val="20"/>
                <w:szCs w:val="20"/>
              </w:rPr>
              <w:t> </w:t>
            </w:r>
          </w:p>
        </w:tc>
        <w:tc>
          <w:tcPr>
            <w:tcW w:w="720" w:type="dxa"/>
            <w:vMerge w:val="restart"/>
            <w:tcBorders>
              <w:top w:val="single" w:color="auto" w:sz="4" w:space="0"/>
              <w:left w:val="nil"/>
              <w:right w:val="single" w:color="auto" w:sz="4" w:space="0"/>
            </w:tcBorders>
            <w:vAlign w:val="center"/>
          </w:tcPr>
          <w:p>
            <w:pPr>
              <w:widowControl/>
              <w:spacing w:line="520" w:lineRule="exact"/>
              <w:jc w:val="center"/>
              <w:rPr>
                <w:rFonts w:ascii="宋体" w:hAnsi="宋体" w:eastAsia="宋体" w:cs="宋体"/>
                <w:color w:val="333333"/>
                <w:kern w:val="0"/>
                <w:szCs w:val="21"/>
              </w:rPr>
            </w:pPr>
          </w:p>
        </w:tc>
        <w:tc>
          <w:tcPr>
            <w:tcW w:w="702" w:type="dxa"/>
            <w:vMerge w:val="restart"/>
            <w:tcBorders>
              <w:top w:val="single" w:color="auto" w:sz="4" w:space="0"/>
              <w:left w:val="nil"/>
              <w:right w:val="single" w:color="auto" w:sz="4" w:space="0"/>
            </w:tcBorders>
            <w:vAlign w:val="center"/>
          </w:tcPr>
          <w:p>
            <w:pPr>
              <w:widowControl/>
              <w:spacing w:line="520" w:lineRule="exact"/>
              <w:jc w:val="center"/>
              <w:rPr>
                <w:rFonts w:ascii="宋体" w:hAnsi="宋体" w:eastAsia="宋体" w:cs="宋体"/>
                <w:color w:val="333333"/>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494" w:type="dxa"/>
            <w:vMerge w:val="continue"/>
            <w:tcBorders>
              <w:left w:val="single" w:color="auto" w:sz="4" w:space="0"/>
              <w:right w:val="single" w:color="auto" w:sz="4" w:space="0"/>
            </w:tcBorders>
            <w:vAlign w:val="center"/>
          </w:tcPr>
          <w:p>
            <w:pPr>
              <w:widowControl/>
              <w:spacing w:line="520" w:lineRule="exact"/>
              <w:jc w:val="left"/>
              <w:rPr>
                <w:rFonts w:ascii="宋体" w:hAnsi="宋体" w:eastAsia="宋体" w:cs="宋体"/>
                <w:color w:val="333333"/>
                <w:kern w:val="0"/>
                <w:szCs w:val="21"/>
              </w:rPr>
            </w:pPr>
          </w:p>
        </w:tc>
        <w:tc>
          <w:tcPr>
            <w:tcW w:w="896" w:type="dxa"/>
            <w:vMerge w:val="continue"/>
            <w:tcBorders>
              <w:left w:val="nil"/>
              <w:right w:val="single" w:color="auto" w:sz="4" w:space="0"/>
            </w:tcBorders>
            <w:vAlign w:val="center"/>
          </w:tcPr>
          <w:p>
            <w:pPr>
              <w:widowControl/>
              <w:spacing w:line="520" w:lineRule="exact"/>
              <w:jc w:val="left"/>
              <w:rPr>
                <w:rFonts w:ascii="楷体" w:hAnsi="楷体" w:eastAsia="楷体" w:cs="宋体"/>
                <w:color w:val="333333"/>
                <w:sz w:val="20"/>
                <w:szCs w:val="20"/>
              </w:rPr>
            </w:pPr>
          </w:p>
        </w:tc>
        <w:tc>
          <w:tcPr>
            <w:tcW w:w="2089" w:type="dxa"/>
            <w:tcBorders>
              <w:top w:val="single" w:color="auto" w:sz="4" w:space="0"/>
              <w:left w:val="nil"/>
              <w:bottom w:val="single" w:color="auto" w:sz="4" w:space="0"/>
              <w:right w:val="single" w:color="auto" w:sz="4" w:space="0"/>
            </w:tcBorders>
            <w:vAlign w:val="center"/>
          </w:tcPr>
          <w:p>
            <w:pPr>
              <w:widowControl/>
              <w:spacing w:line="520" w:lineRule="exact"/>
              <w:jc w:val="left"/>
              <w:rPr>
                <w:rFonts w:ascii="楷体" w:hAnsi="楷体" w:eastAsia="楷体" w:cs="宋体"/>
                <w:color w:val="333333"/>
                <w:sz w:val="20"/>
                <w:szCs w:val="20"/>
              </w:rPr>
            </w:pPr>
            <w:r>
              <w:rPr>
                <w:rFonts w:hint="eastAsia" w:ascii="楷体" w:hAnsi="楷体" w:eastAsia="楷体" w:cs="宋体"/>
                <w:color w:val="333333"/>
                <w:sz w:val="20"/>
                <w:szCs w:val="20"/>
              </w:rPr>
              <w:t>2.申请人逾期未按收费通知要求缴纳费用、行政机关不再处理其政府信息公开申请</w:t>
            </w:r>
          </w:p>
        </w:tc>
        <w:tc>
          <w:tcPr>
            <w:tcW w:w="825" w:type="dxa"/>
            <w:vMerge w:val="continue"/>
            <w:tcBorders>
              <w:left w:val="nil"/>
              <w:right w:val="single" w:color="auto" w:sz="4" w:space="0"/>
            </w:tcBorders>
            <w:vAlign w:val="center"/>
          </w:tcPr>
          <w:p>
            <w:pPr>
              <w:widowControl/>
              <w:spacing w:line="520" w:lineRule="exact"/>
              <w:jc w:val="center"/>
              <w:rPr>
                <w:rFonts w:ascii="Calibri" w:hAnsi="Calibri" w:eastAsia="宋体" w:cs="Times New Roman"/>
                <w:color w:val="333333"/>
                <w:sz w:val="20"/>
                <w:szCs w:val="20"/>
              </w:rPr>
            </w:pPr>
          </w:p>
        </w:tc>
        <w:tc>
          <w:tcPr>
            <w:tcW w:w="765" w:type="dxa"/>
            <w:vMerge w:val="continue"/>
            <w:tcBorders>
              <w:left w:val="nil"/>
              <w:right w:val="single" w:color="auto" w:sz="4" w:space="0"/>
            </w:tcBorders>
            <w:vAlign w:val="center"/>
          </w:tcPr>
          <w:p>
            <w:pPr>
              <w:widowControl/>
              <w:spacing w:line="520" w:lineRule="exact"/>
              <w:jc w:val="center"/>
              <w:rPr>
                <w:rFonts w:ascii="Calibri" w:hAnsi="Calibri" w:eastAsia="宋体" w:cs="Times New Roman"/>
                <w:color w:val="333333"/>
                <w:sz w:val="20"/>
                <w:szCs w:val="20"/>
              </w:rPr>
            </w:pPr>
          </w:p>
        </w:tc>
        <w:tc>
          <w:tcPr>
            <w:tcW w:w="765" w:type="dxa"/>
            <w:vMerge w:val="continue"/>
            <w:tcBorders>
              <w:left w:val="nil"/>
              <w:right w:val="single" w:color="auto" w:sz="4" w:space="0"/>
            </w:tcBorders>
            <w:vAlign w:val="center"/>
          </w:tcPr>
          <w:p>
            <w:pPr>
              <w:widowControl/>
              <w:spacing w:line="520" w:lineRule="exact"/>
              <w:jc w:val="center"/>
              <w:rPr>
                <w:rFonts w:ascii="Calibri" w:hAnsi="Calibri" w:eastAsia="宋体" w:cs="Times New Roman"/>
                <w:color w:val="333333"/>
                <w:sz w:val="20"/>
                <w:szCs w:val="20"/>
              </w:rPr>
            </w:pPr>
          </w:p>
        </w:tc>
        <w:tc>
          <w:tcPr>
            <w:tcW w:w="825" w:type="dxa"/>
            <w:vMerge w:val="continue"/>
            <w:tcBorders>
              <w:left w:val="nil"/>
              <w:right w:val="single" w:color="auto" w:sz="4" w:space="0"/>
            </w:tcBorders>
            <w:vAlign w:val="center"/>
          </w:tcPr>
          <w:p>
            <w:pPr>
              <w:widowControl/>
              <w:spacing w:line="520" w:lineRule="exact"/>
              <w:jc w:val="center"/>
              <w:rPr>
                <w:rFonts w:ascii="Calibri" w:hAnsi="Calibri" w:eastAsia="宋体" w:cs="Times New Roman"/>
                <w:color w:val="333333"/>
                <w:sz w:val="20"/>
                <w:szCs w:val="20"/>
              </w:rPr>
            </w:pPr>
          </w:p>
        </w:tc>
        <w:tc>
          <w:tcPr>
            <w:tcW w:w="990" w:type="dxa"/>
            <w:vMerge w:val="continue"/>
            <w:tcBorders>
              <w:left w:val="nil"/>
              <w:right w:val="single" w:color="auto" w:sz="4" w:space="0"/>
            </w:tcBorders>
            <w:vAlign w:val="center"/>
          </w:tcPr>
          <w:p>
            <w:pPr>
              <w:widowControl/>
              <w:spacing w:line="520" w:lineRule="exact"/>
              <w:jc w:val="center"/>
              <w:rPr>
                <w:rFonts w:ascii="Calibri" w:hAnsi="Calibri" w:eastAsia="宋体" w:cs="Times New Roman"/>
                <w:color w:val="333333"/>
                <w:sz w:val="20"/>
                <w:szCs w:val="20"/>
              </w:rPr>
            </w:pPr>
          </w:p>
        </w:tc>
        <w:tc>
          <w:tcPr>
            <w:tcW w:w="720" w:type="dxa"/>
            <w:vMerge w:val="continue"/>
            <w:tcBorders>
              <w:left w:val="nil"/>
              <w:right w:val="single" w:color="auto" w:sz="4" w:space="0"/>
            </w:tcBorders>
            <w:vAlign w:val="center"/>
          </w:tcPr>
          <w:p>
            <w:pPr>
              <w:widowControl/>
              <w:spacing w:line="520" w:lineRule="exact"/>
              <w:jc w:val="center"/>
              <w:rPr>
                <w:rFonts w:ascii="宋体" w:hAnsi="宋体" w:eastAsia="宋体" w:cs="宋体"/>
                <w:color w:val="333333"/>
                <w:kern w:val="0"/>
                <w:szCs w:val="21"/>
              </w:rPr>
            </w:pPr>
          </w:p>
        </w:tc>
        <w:tc>
          <w:tcPr>
            <w:tcW w:w="702" w:type="dxa"/>
            <w:vMerge w:val="continue"/>
            <w:tcBorders>
              <w:left w:val="nil"/>
              <w:right w:val="single" w:color="auto" w:sz="4" w:space="0"/>
            </w:tcBorders>
            <w:vAlign w:val="center"/>
          </w:tcPr>
          <w:p>
            <w:pPr>
              <w:widowControl/>
              <w:spacing w:line="520" w:lineRule="exact"/>
              <w:jc w:val="center"/>
              <w:rPr>
                <w:rFonts w:ascii="宋体" w:hAnsi="宋体" w:eastAsia="宋体" w:cs="宋体"/>
                <w:color w:val="333333"/>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494" w:type="dxa"/>
            <w:vMerge w:val="continue"/>
            <w:tcBorders>
              <w:left w:val="single" w:color="auto" w:sz="4" w:space="0"/>
              <w:right w:val="single" w:color="auto" w:sz="4" w:space="0"/>
            </w:tcBorders>
            <w:vAlign w:val="center"/>
          </w:tcPr>
          <w:p>
            <w:pPr>
              <w:widowControl/>
              <w:spacing w:line="520" w:lineRule="exact"/>
              <w:jc w:val="left"/>
              <w:rPr>
                <w:rFonts w:ascii="宋体" w:hAnsi="宋体" w:eastAsia="宋体" w:cs="宋体"/>
                <w:color w:val="333333"/>
                <w:kern w:val="0"/>
                <w:szCs w:val="21"/>
              </w:rPr>
            </w:pPr>
          </w:p>
        </w:tc>
        <w:tc>
          <w:tcPr>
            <w:tcW w:w="896" w:type="dxa"/>
            <w:vMerge w:val="continue"/>
            <w:tcBorders>
              <w:left w:val="nil"/>
              <w:bottom w:val="single" w:color="auto" w:sz="4" w:space="0"/>
              <w:right w:val="single" w:color="auto" w:sz="4" w:space="0"/>
            </w:tcBorders>
            <w:vAlign w:val="center"/>
          </w:tcPr>
          <w:p>
            <w:pPr>
              <w:widowControl/>
              <w:spacing w:line="520" w:lineRule="exact"/>
              <w:jc w:val="left"/>
              <w:rPr>
                <w:rFonts w:ascii="楷体" w:hAnsi="楷体" w:eastAsia="楷体" w:cs="宋体"/>
                <w:color w:val="333333"/>
                <w:sz w:val="20"/>
                <w:szCs w:val="20"/>
              </w:rPr>
            </w:pPr>
          </w:p>
        </w:tc>
        <w:tc>
          <w:tcPr>
            <w:tcW w:w="2089" w:type="dxa"/>
            <w:tcBorders>
              <w:top w:val="single" w:color="auto" w:sz="4" w:space="0"/>
              <w:left w:val="nil"/>
              <w:bottom w:val="single" w:color="auto" w:sz="4" w:space="0"/>
              <w:right w:val="single" w:color="auto" w:sz="4" w:space="0"/>
            </w:tcBorders>
            <w:vAlign w:val="center"/>
          </w:tcPr>
          <w:p>
            <w:pPr>
              <w:widowControl/>
              <w:spacing w:line="520" w:lineRule="exact"/>
              <w:jc w:val="left"/>
              <w:rPr>
                <w:rFonts w:ascii="楷体" w:hAnsi="楷体" w:eastAsia="楷体" w:cs="宋体"/>
                <w:color w:val="333333"/>
                <w:sz w:val="20"/>
                <w:szCs w:val="20"/>
              </w:rPr>
            </w:pPr>
            <w:r>
              <w:rPr>
                <w:rFonts w:hint="eastAsia" w:ascii="楷体" w:hAnsi="楷体" w:eastAsia="楷体" w:cs="宋体"/>
                <w:color w:val="333333"/>
                <w:sz w:val="20"/>
                <w:szCs w:val="20"/>
              </w:rPr>
              <w:t>3.其他</w:t>
            </w:r>
          </w:p>
        </w:tc>
        <w:tc>
          <w:tcPr>
            <w:tcW w:w="825" w:type="dxa"/>
            <w:vMerge w:val="continue"/>
            <w:tcBorders>
              <w:left w:val="nil"/>
              <w:bottom w:val="single" w:color="auto" w:sz="4" w:space="0"/>
              <w:right w:val="single" w:color="auto" w:sz="4" w:space="0"/>
            </w:tcBorders>
            <w:vAlign w:val="center"/>
          </w:tcPr>
          <w:p>
            <w:pPr>
              <w:widowControl/>
              <w:spacing w:line="520" w:lineRule="exact"/>
              <w:jc w:val="center"/>
              <w:rPr>
                <w:rFonts w:ascii="Calibri" w:hAnsi="Calibri" w:eastAsia="宋体" w:cs="Times New Roman"/>
                <w:color w:val="333333"/>
                <w:sz w:val="20"/>
                <w:szCs w:val="20"/>
              </w:rPr>
            </w:pPr>
          </w:p>
        </w:tc>
        <w:tc>
          <w:tcPr>
            <w:tcW w:w="765" w:type="dxa"/>
            <w:vMerge w:val="continue"/>
            <w:tcBorders>
              <w:left w:val="nil"/>
              <w:bottom w:val="single" w:color="auto" w:sz="4" w:space="0"/>
              <w:right w:val="single" w:color="auto" w:sz="4" w:space="0"/>
            </w:tcBorders>
            <w:vAlign w:val="center"/>
          </w:tcPr>
          <w:p>
            <w:pPr>
              <w:widowControl/>
              <w:spacing w:line="520" w:lineRule="exact"/>
              <w:jc w:val="center"/>
              <w:rPr>
                <w:rFonts w:ascii="Calibri" w:hAnsi="Calibri" w:eastAsia="宋体" w:cs="Times New Roman"/>
                <w:color w:val="333333"/>
                <w:sz w:val="20"/>
                <w:szCs w:val="20"/>
              </w:rPr>
            </w:pPr>
          </w:p>
        </w:tc>
        <w:tc>
          <w:tcPr>
            <w:tcW w:w="765" w:type="dxa"/>
            <w:vMerge w:val="continue"/>
            <w:tcBorders>
              <w:left w:val="nil"/>
              <w:bottom w:val="single" w:color="auto" w:sz="4" w:space="0"/>
              <w:right w:val="single" w:color="auto" w:sz="4" w:space="0"/>
            </w:tcBorders>
            <w:vAlign w:val="center"/>
          </w:tcPr>
          <w:p>
            <w:pPr>
              <w:widowControl/>
              <w:spacing w:line="520" w:lineRule="exact"/>
              <w:jc w:val="center"/>
              <w:rPr>
                <w:rFonts w:ascii="Calibri" w:hAnsi="Calibri" w:eastAsia="宋体" w:cs="Times New Roman"/>
                <w:color w:val="333333"/>
                <w:sz w:val="20"/>
                <w:szCs w:val="20"/>
              </w:rPr>
            </w:pPr>
          </w:p>
        </w:tc>
        <w:tc>
          <w:tcPr>
            <w:tcW w:w="825" w:type="dxa"/>
            <w:vMerge w:val="continue"/>
            <w:tcBorders>
              <w:left w:val="nil"/>
              <w:bottom w:val="single" w:color="auto" w:sz="4" w:space="0"/>
              <w:right w:val="single" w:color="auto" w:sz="4" w:space="0"/>
            </w:tcBorders>
            <w:vAlign w:val="center"/>
          </w:tcPr>
          <w:p>
            <w:pPr>
              <w:widowControl/>
              <w:spacing w:line="520" w:lineRule="exact"/>
              <w:jc w:val="center"/>
              <w:rPr>
                <w:rFonts w:ascii="Calibri" w:hAnsi="Calibri" w:eastAsia="宋体" w:cs="Times New Roman"/>
                <w:color w:val="333333"/>
                <w:sz w:val="20"/>
                <w:szCs w:val="20"/>
              </w:rPr>
            </w:pPr>
          </w:p>
        </w:tc>
        <w:tc>
          <w:tcPr>
            <w:tcW w:w="990" w:type="dxa"/>
            <w:vMerge w:val="continue"/>
            <w:tcBorders>
              <w:left w:val="nil"/>
              <w:bottom w:val="single" w:color="auto" w:sz="4" w:space="0"/>
              <w:right w:val="single" w:color="auto" w:sz="4" w:space="0"/>
            </w:tcBorders>
            <w:vAlign w:val="center"/>
          </w:tcPr>
          <w:p>
            <w:pPr>
              <w:widowControl/>
              <w:spacing w:line="520" w:lineRule="exact"/>
              <w:jc w:val="center"/>
              <w:rPr>
                <w:rFonts w:ascii="Calibri" w:hAnsi="Calibri" w:eastAsia="宋体" w:cs="Times New Roman"/>
                <w:color w:val="333333"/>
                <w:sz w:val="20"/>
                <w:szCs w:val="20"/>
              </w:rPr>
            </w:pPr>
          </w:p>
        </w:tc>
        <w:tc>
          <w:tcPr>
            <w:tcW w:w="720" w:type="dxa"/>
            <w:vMerge w:val="continue"/>
            <w:tcBorders>
              <w:left w:val="nil"/>
              <w:bottom w:val="single" w:color="auto" w:sz="4" w:space="0"/>
              <w:right w:val="single" w:color="auto" w:sz="4" w:space="0"/>
            </w:tcBorders>
            <w:vAlign w:val="center"/>
          </w:tcPr>
          <w:p>
            <w:pPr>
              <w:widowControl/>
              <w:spacing w:line="520" w:lineRule="exact"/>
              <w:jc w:val="center"/>
              <w:rPr>
                <w:rFonts w:ascii="宋体" w:hAnsi="宋体" w:eastAsia="宋体" w:cs="宋体"/>
                <w:color w:val="333333"/>
                <w:kern w:val="0"/>
                <w:szCs w:val="21"/>
              </w:rPr>
            </w:pPr>
          </w:p>
        </w:tc>
        <w:tc>
          <w:tcPr>
            <w:tcW w:w="702" w:type="dxa"/>
            <w:vMerge w:val="continue"/>
            <w:tcBorders>
              <w:left w:val="nil"/>
              <w:bottom w:val="single" w:color="auto" w:sz="4" w:space="0"/>
              <w:right w:val="single" w:color="auto" w:sz="4" w:space="0"/>
            </w:tcBorders>
            <w:vAlign w:val="center"/>
          </w:tcPr>
          <w:p>
            <w:pPr>
              <w:widowControl/>
              <w:spacing w:line="520" w:lineRule="exact"/>
              <w:jc w:val="center"/>
              <w:rPr>
                <w:rFonts w:ascii="宋体" w:hAnsi="宋体" w:eastAsia="宋体" w:cs="宋体"/>
                <w:color w:val="333333"/>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left w:val="single" w:color="auto" w:sz="4" w:space="0"/>
              <w:bottom w:val="single" w:color="auto" w:sz="4" w:space="0"/>
              <w:right w:val="single" w:color="auto" w:sz="4" w:space="0"/>
            </w:tcBorders>
            <w:vAlign w:val="center"/>
          </w:tcPr>
          <w:p>
            <w:pPr>
              <w:widowControl/>
              <w:spacing w:line="520" w:lineRule="exact"/>
              <w:jc w:val="left"/>
              <w:rPr>
                <w:rFonts w:ascii="宋体" w:hAnsi="宋体" w:eastAsia="宋体" w:cs="宋体"/>
                <w:color w:val="333333"/>
                <w:kern w:val="0"/>
                <w:szCs w:val="21"/>
              </w:rPr>
            </w:pPr>
          </w:p>
        </w:tc>
        <w:tc>
          <w:tcPr>
            <w:tcW w:w="2985" w:type="dxa"/>
            <w:gridSpan w:val="2"/>
            <w:tcBorders>
              <w:top w:val="single" w:color="auto" w:sz="4" w:space="0"/>
              <w:left w:val="nil"/>
              <w:bottom w:val="single" w:color="auto" w:sz="4" w:space="0"/>
              <w:right w:val="single" w:color="auto" w:sz="4" w:space="0"/>
            </w:tcBorders>
            <w:vAlign w:val="center"/>
          </w:tcPr>
          <w:p>
            <w:pPr>
              <w:widowControl/>
              <w:spacing w:line="520" w:lineRule="exact"/>
              <w:jc w:val="left"/>
              <w:rPr>
                <w:rFonts w:ascii="宋体" w:hAnsi="宋体" w:eastAsia="宋体" w:cs="宋体"/>
                <w:color w:val="333333"/>
                <w:kern w:val="0"/>
                <w:szCs w:val="21"/>
              </w:rPr>
            </w:pPr>
            <w:r>
              <w:rPr>
                <w:rFonts w:hint="eastAsia" w:ascii="楷体" w:hAnsi="楷体" w:eastAsia="楷体" w:cs="宋体"/>
                <w:color w:val="333333"/>
                <w:sz w:val="20"/>
                <w:szCs w:val="20"/>
              </w:rPr>
              <w:t>（七）总计</w:t>
            </w:r>
          </w:p>
        </w:tc>
        <w:tc>
          <w:tcPr>
            <w:tcW w:w="825" w:type="dxa"/>
            <w:tcBorders>
              <w:top w:val="single" w:color="auto" w:sz="4" w:space="0"/>
              <w:left w:val="nil"/>
              <w:bottom w:val="single" w:color="auto" w:sz="4" w:space="0"/>
              <w:right w:val="single" w:color="auto" w:sz="4" w:space="0"/>
            </w:tcBorders>
            <w:vAlign w:val="center"/>
          </w:tcPr>
          <w:p>
            <w:pPr>
              <w:widowControl/>
              <w:spacing w:line="520" w:lineRule="exact"/>
              <w:jc w:val="center"/>
              <w:rPr>
                <w:rFonts w:ascii="宋体" w:hAnsi="宋体" w:eastAsia="宋体" w:cs="宋体"/>
                <w:color w:val="333333"/>
                <w:kern w:val="0"/>
                <w:szCs w:val="21"/>
              </w:rPr>
            </w:pPr>
            <w:r>
              <w:rPr>
                <w:rFonts w:ascii="Calibri" w:hAnsi="Calibri" w:eastAsia="宋体" w:cs="Times New Roman"/>
                <w:color w:val="333333"/>
                <w:sz w:val="20"/>
                <w:szCs w:val="20"/>
              </w:rPr>
              <w:t> </w:t>
            </w:r>
          </w:p>
        </w:tc>
        <w:tc>
          <w:tcPr>
            <w:tcW w:w="765" w:type="dxa"/>
            <w:tcBorders>
              <w:top w:val="single" w:color="auto" w:sz="4" w:space="0"/>
              <w:left w:val="nil"/>
              <w:bottom w:val="single" w:color="auto" w:sz="4" w:space="0"/>
              <w:right w:val="single" w:color="auto" w:sz="4" w:space="0"/>
            </w:tcBorders>
            <w:vAlign w:val="center"/>
          </w:tcPr>
          <w:p>
            <w:pPr>
              <w:widowControl/>
              <w:spacing w:line="520" w:lineRule="exact"/>
              <w:jc w:val="center"/>
              <w:rPr>
                <w:rFonts w:ascii="宋体" w:hAnsi="宋体" w:eastAsia="宋体" w:cs="宋体"/>
                <w:color w:val="333333"/>
                <w:kern w:val="0"/>
                <w:szCs w:val="21"/>
              </w:rPr>
            </w:pPr>
            <w:r>
              <w:rPr>
                <w:rFonts w:ascii="Calibri" w:hAnsi="Calibri" w:eastAsia="宋体" w:cs="Times New Roman"/>
                <w:color w:val="333333"/>
                <w:sz w:val="20"/>
                <w:szCs w:val="20"/>
              </w:rPr>
              <w:t> 1</w:t>
            </w:r>
          </w:p>
        </w:tc>
        <w:tc>
          <w:tcPr>
            <w:tcW w:w="765" w:type="dxa"/>
            <w:tcBorders>
              <w:top w:val="single" w:color="auto" w:sz="4" w:space="0"/>
              <w:left w:val="nil"/>
              <w:bottom w:val="single" w:color="auto" w:sz="4" w:space="0"/>
              <w:right w:val="single" w:color="auto" w:sz="4" w:space="0"/>
            </w:tcBorders>
            <w:vAlign w:val="center"/>
          </w:tcPr>
          <w:p>
            <w:pPr>
              <w:widowControl/>
              <w:spacing w:line="520" w:lineRule="exact"/>
              <w:jc w:val="center"/>
              <w:rPr>
                <w:rFonts w:ascii="宋体" w:hAnsi="宋体" w:eastAsia="宋体" w:cs="宋体"/>
                <w:color w:val="333333"/>
                <w:kern w:val="0"/>
                <w:szCs w:val="21"/>
              </w:rPr>
            </w:pPr>
            <w:r>
              <w:rPr>
                <w:rFonts w:ascii="Calibri" w:hAnsi="Calibri" w:eastAsia="宋体" w:cs="Times New Roman"/>
                <w:color w:val="333333"/>
                <w:sz w:val="20"/>
                <w:szCs w:val="20"/>
              </w:rPr>
              <w:t> 1</w:t>
            </w:r>
          </w:p>
        </w:tc>
        <w:tc>
          <w:tcPr>
            <w:tcW w:w="825" w:type="dxa"/>
            <w:tcBorders>
              <w:top w:val="single" w:color="auto" w:sz="4" w:space="0"/>
              <w:left w:val="nil"/>
              <w:bottom w:val="single" w:color="auto" w:sz="4" w:space="0"/>
              <w:right w:val="single" w:color="auto" w:sz="4" w:space="0"/>
            </w:tcBorders>
            <w:vAlign w:val="center"/>
          </w:tcPr>
          <w:p>
            <w:pPr>
              <w:widowControl/>
              <w:spacing w:line="520" w:lineRule="exact"/>
              <w:jc w:val="center"/>
              <w:rPr>
                <w:rFonts w:ascii="宋体" w:hAnsi="宋体" w:eastAsia="宋体" w:cs="宋体"/>
                <w:color w:val="333333"/>
                <w:kern w:val="0"/>
                <w:szCs w:val="21"/>
              </w:rPr>
            </w:pPr>
            <w:r>
              <w:rPr>
                <w:rFonts w:ascii="Calibri" w:hAnsi="Calibri" w:eastAsia="宋体" w:cs="Times New Roman"/>
                <w:color w:val="333333"/>
                <w:sz w:val="20"/>
                <w:szCs w:val="20"/>
              </w:rPr>
              <w:t> </w:t>
            </w:r>
          </w:p>
        </w:tc>
        <w:tc>
          <w:tcPr>
            <w:tcW w:w="990" w:type="dxa"/>
            <w:tcBorders>
              <w:top w:val="single" w:color="auto" w:sz="4" w:space="0"/>
              <w:left w:val="nil"/>
              <w:bottom w:val="single" w:color="auto" w:sz="4" w:space="0"/>
              <w:right w:val="single" w:color="auto" w:sz="4" w:space="0"/>
            </w:tcBorders>
            <w:vAlign w:val="center"/>
          </w:tcPr>
          <w:p>
            <w:pPr>
              <w:widowControl/>
              <w:spacing w:line="520" w:lineRule="exact"/>
              <w:jc w:val="center"/>
              <w:rPr>
                <w:rFonts w:ascii="宋体" w:hAnsi="宋体" w:eastAsia="宋体" w:cs="宋体"/>
                <w:color w:val="333333"/>
                <w:kern w:val="0"/>
                <w:szCs w:val="21"/>
              </w:rPr>
            </w:pPr>
            <w:r>
              <w:rPr>
                <w:rFonts w:ascii="Calibri" w:hAnsi="Calibri" w:eastAsia="宋体" w:cs="Times New Roman"/>
                <w:color w:val="333333"/>
                <w:sz w:val="20"/>
                <w:szCs w:val="20"/>
              </w:rPr>
              <w:t> </w:t>
            </w:r>
          </w:p>
        </w:tc>
        <w:tc>
          <w:tcPr>
            <w:tcW w:w="720" w:type="dxa"/>
            <w:tcBorders>
              <w:top w:val="single" w:color="auto" w:sz="4" w:space="0"/>
              <w:left w:val="nil"/>
              <w:bottom w:val="single" w:color="auto" w:sz="4" w:space="0"/>
              <w:right w:val="single" w:color="auto" w:sz="4" w:space="0"/>
            </w:tcBorders>
            <w:vAlign w:val="center"/>
          </w:tcPr>
          <w:p>
            <w:pPr>
              <w:widowControl/>
              <w:spacing w:line="520" w:lineRule="exact"/>
              <w:jc w:val="center"/>
              <w:rPr>
                <w:rFonts w:ascii="宋体" w:hAnsi="宋体" w:eastAsia="宋体" w:cs="宋体"/>
                <w:color w:val="333333"/>
                <w:kern w:val="0"/>
                <w:szCs w:val="21"/>
              </w:rPr>
            </w:pPr>
          </w:p>
        </w:tc>
        <w:tc>
          <w:tcPr>
            <w:tcW w:w="702" w:type="dxa"/>
            <w:tcBorders>
              <w:top w:val="single" w:color="auto" w:sz="4" w:space="0"/>
              <w:left w:val="nil"/>
              <w:bottom w:val="single" w:color="auto" w:sz="4" w:space="0"/>
              <w:right w:val="single" w:color="auto" w:sz="4" w:space="0"/>
            </w:tcBorders>
            <w:vAlign w:val="center"/>
          </w:tcPr>
          <w:p>
            <w:pPr>
              <w:widowControl/>
              <w:spacing w:line="520" w:lineRule="exact"/>
              <w:jc w:val="center"/>
              <w:rPr>
                <w:rFonts w:ascii="宋体" w:hAnsi="宋体" w:eastAsia="宋体" w:cs="宋体"/>
                <w:color w:val="333333"/>
                <w:kern w:val="0"/>
                <w:szCs w:val="21"/>
              </w:rPr>
            </w:pPr>
            <w:r>
              <w:rPr>
                <w:rFonts w:hint="eastAsia" w:ascii="宋体" w:hAnsi="宋体" w:eastAsia="宋体" w:cs="宋体"/>
                <w:color w:val="333333"/>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79" w:type="dxa"/>
            <w:gridSpan w:val="3"/>
            <w:tcBorders>
              <w:top w:val="single" w:color="auto" w:sz="4" w:space="0"/>
              <w:left w:val="single" w:color="auto" w:sz="4" w:space="0"/>
              <w:bottom w:val="single" w:color="auto" w:sz="4" w:space="0"/>
              <w:right w:val="single" w:color="auto" w:sz="4" w:space="0"/>
            </w:tcBorders>
            <w:vAlign w:val="center"/>
          </w:tcPr>
          <w:p>
            <w:pPr>
              <w:widowControl/>
              <w:spacing w:line="520" w:lineRule="exact"/>
              <w:jc w:val="left"/>
              <w:rPr>
                <w:rFonts w:ascii="宋体" w:hAnsi="宋体" w:eastAsia="宋体" w:cs="宋体"/>
                <w:color w:val="333333"/>
                <w:kern w:val="0"/>
                <w:szCs w:val="21"/>
              </w:rPr>
            </w:pPr>
            <w:r>
              <w:rPr>
                <w:rFonts w:hint="eastAsia" w:ascii="Calibri" w:hAnsi="Calibri" w:eastAsia="宋体" w:cs="Times New Roman"/>
                <w:color w:val="333333"/>
                <w:sz w:val="20"/>
                <w:szCs w:val="20"/>
              </w:rPr>
              <w:t>四、结转下年度继续办理</w:t>
            </w:r>
          </w:p>
        </w:tc>
        <w:tc>
          <w:tcPr>
            <w:tcW w:w="825" w:type="dxa"/>
            <w:tcBorders>
              <w:top w:val="single" w:color="auto" w:sz="4" w:space="0"/>
              <w:left w:val="nil"/>
              <w:bottom w:val="single" w:color="auto" w:sz="4" w:space="0"/>
              <w:right w:val="single" w:color="auto" w:sz="4" w:space="0"/>
            </w:tcBorders>
            <w:vAlign w:val="center"/>
          </w:tcPr>
          <w:p>
            <w:pPr>
              <w:widowControl/>
              <w:spacing w:line="520" w:lineRule="exact"/>
              <w:jc w:val="center"/>
              <w:rPr>
                <w:rFonts w:ascii="宋体" w:hAnsi="宋体" w:eastAsia="宋体" w:cs="宋体"/>
                <w:color w:val="333333"/>
                <w:kern w:val="0"/>
                <w:szCs w:val="21"/>
              </w:rPr>
            </w:pPr>
            <w:r>
              <w:rPr>
                <w:rFonts w:ascii="Calibri" w:hAnsi="Calibri" w:eastAsia="宋体" w:cs="Times New Roman"/>
                <w:color w:val="333333"/>
                <w:sz w:val="20"/>
                <w:szCs w:val="20"/>
              </w:rPr>
              <w:t> </w:t>
            </w:r>
          </w:p>
        </w:tc>
        <w:tc>
          <w:tcPr>
            <w:tcW w:w="765" w:type="dxa"/>
            <w:tcBorders>
              <w:top w:val="single" w:color="auto" w:sz="4" w:space="0"/>
              <w:left w:val="nil"/>
              <w:bottom w:val="single" w:color="auto" w:sz="4" w:space="0"/>
              <w:right w:val="single" w:color="auto" w:sz="4" w:space="0"/>
            </w:tcBorders>
            <w:vAlign w:val="center"/>
          </w:tcPr>
          <w:p>
            <w:pPr>
              <w:widowControl/>
              <w:spacing w:line="520" w:lineRule="exact"/>
              <w:jc w:val="center"/>
              <w:rPr>
                <w:rFonts w:ascii="宋体" w:hAnsi="宋体" w:eastAsia="宋体" w:cs="宋体"/>
                <w:color w:val="333333"/>
                <w:kern w:val="0"/>
                <w:szCs w:val="21"/>
              </w:rPr>
            </w:pPr>
            <w:r>
              <w:rPr>
                <w:rFonts w:ascii="Calibri" w:hAnsi="Calibri" w:eastAsia="宋体" w:cs="Times New Roman"/>
                <w:color w:val="333333"/>
                <w:sz w:val="20"/>
                <w:szCs w:val="20"/>
              </w:rPr>
              <w:t> </w:t>
            </w:r>
          </w:p>
        </w:tc>
        <w:tc>
          <w:tcPr>
            <w:tcW w:w="765" w:type="dxa"/>
            <w:tcBorders>
              <w:top w:val="single" w:color="auto" w:sz="4" w:space="0"/>
              <w:left w:val="nil"/>
              <w:bottom w:val="single" w:color="auto" w:sz="4" w:space="0"/>
              <w:right w:val="single" w:color="auto" w:sz="4" w:space="0"/>
            </w:tcBorders>
            <w:vAlign w:val="center"/>
          </w:tcPr>
          <w:p>
            <w:pPr>
              <w:widowControl/>
              <w:spacing w:line="520" w:lineRule="exact"/>
              <w:jc w:val="center"/>
              <w:rPr>
                <w:rFonts w:ascii="宋体" w:hAnsi="宋体" w:eastAsia="宋体" w:cs="宋体"/>
                <w:color w:val="333333"/>
                <w:kern w:val="0"/>
                <w:szCs w:val="21"/>
              </w:rPr>
            </w:pPr>
            <w:r>
              <w:rPr>
                <w:rFonts w:ascii="Calibri" w:hAnsi="Calibri" w:eastAsia="宋体" w:cs="Times New Roman"/>
                <w:color w:val="333333"/>
                <w:sz w:val="20"/>
                <w:szCs w:val="20"/>
              </w:rPr>
              <w:t> </w:t>
            </w:r>
          </w:p>
        </w:tc>
        <w:tc>
          <w:tcPr>
            <w:tcW w:w="825" w:type="dxa"/>
            <w:tcBorders>
              <w:top w:val="single" w:color="auto" w:sz="4" w:space="0"/>
              <w:left w:val="nil"/>
              <w:bottom w:val="single" w:color="auto" w:sz="4" w:space="0"/>
              <w:right w:val="single" w:color="auto" w:sz="4" w:space="0"/>
            </w:tcBorders>
            <w:vAlign w:val="center"/>
          </w:tcPr>
          <w:p>
            <w:pPr>
              <w:widowControl/>
              <w:spacing w:line="520" w:lineRule="exact"/>
              <w:jc w:val="center"/>
              <w:rPr>
                <w:rFonts w:ascii="宋体" w:hAnsi="宋体" w:eastAsia="宋体" w:cs="宋体"/>
                <w:color w:val="333333"/>
                <w:kern w:val="0"/>
                <w:szCs w:val="21"/>
              </w:rPr>
            </w:pPr>
            <w:r>
              <w:rPr>
                <w:rFonts w:ascii="Calibri" w:hAnsi="Calibri" w:eastAsia="宋体" w:cs="Times New Roman"/>
                <w:color w:val="333333"/>
                <w:sz w:val="20"/>
                <w:szCs w:val="20"/>
              </w:rPr>
              <w:t> </w:t>
            </w:r>
          </w:p>
        </w:tc>
        <w:tc>
          <w:tcPr>
            <w:tcW w:w="990" w:type="dxa"/>
            <w:tcBorders>
              <w:top w:val="single" w:color="auto" w:sz="4" w:space="0"/>
              <w:left w:val="nil"/>
              <w:bottom w:val="single" w:color="auto" w:sz="4" w:space="0"/>
              <w:right w:val="single" w:color="auto" w:sz="4" w:space="0"/>
            </w:tcBorders>
            <w:vAlign w:val="center"/>
          </w:tcPr>
          <w:p>
            <w:pPr>
              <w:widowControl/>
              <w:spacing w:line="520" w:lineRule="exact"/>
              <w:jc w:val="center"/>
              <w:rPr>
                <w:rFonts w:ascii="宋体" w:hAnsi="宋体" w:eastAsia="宋体" w:cs="宋体"/>
                <w:color w:val="333333"/>
                <w:kern w:val="0"/>
                <w:szCs w:val="21"/>
              </w:rPr>
            </w:pPr>
            <w:r>
              <w:rPr>
                <w:rFonts w:ascii="Calibri" w:hAnsi="Calibri" w:eastAsia="宋体" w:cs="Times New Roman"/>
                <w:color w:val="333333"/>
                <w:sz w:val="20"/>
                <w:szCs w:val="20"/>
              </w:rPr>
              <w:t> </w:t>
            </w:r>
          </w:p>
        </w:tc>
        <w:tc>
          <w:tcPr>
            <w:tcW w:w="720" w:type="dxa"/>
            <w:tcBorders>
              <w:top w:val="single" w:color="auto" w:sz="4" w:space="0"/>
              <w:left w:val="nil"/>
              <w:bottom w:val="single" w:color="auto" w:sz="4" w:space="0"/>
              <w:right w:val="single" w:color="auto" w:sz="4" w:space="0"/>
            </w:tcBorders>
            <w:vAlign w:val="center"/>
          </w:tcPr>
          <w:p>
            <w:pPr>
              <w:widowControl/>
              <w:spacing w:line="520" w:lineRule="exact"/>
              <w:jc w:val="center"/>
              <w:rPr>
                <w:rFonts w:ascii="宋体" w:hAnsi="宋体" w:eastAsia="宋体" w:cs="宋体"/>
                <w:color w:val="333333"/>
                <w:kern w:val="0"/>
                <w:szCs w:val="21"/>
              </w:rPr>
            </w:pPr>
          </w:p>
        </w:tc>
        <w:tc>
          <w:tcPr>
            <w:tcW w:w="702" w:type="dxa"/>
            <w:tcBorders>
              <w:top w:val="single" w:color="auto" w:sz="4" w:space="0"/>
              <w:left w:val="nil"/>
              <w:bottom w:val="single" w:color="auto" w:sz="4" w:space="0"/>
              <w:right w:val="single" w:color="auto" w:sz="4" w:space="0"/>
            </w:tcBorders>
            <w:vAlign w:val="center"/>
          </w:tcPr>
          <w:p>
            <w:pPr>
              <w:widowControl/>
              <w:spacing w:line="520" w:lineRule="exact"/>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r>
    </w:tbl>
    <w:p>
      <w:pPr>
        <w:widowControl/>
        <w:spacing w:line="520" w:lineRule="exact"/>
        <w:ind w:firstLine="480"/>
        <w:rPr>
          <w:rFonts w:ascii="黑体" w:hAnsi="黑体" w:eastAsia="黑体" w:cs="宋体"/>
          <w:color w:val="333333"/>
          <w:kern w:val="0"/>
          <w:sz w:val="32"/>
          <w:szCs w:val="24"/>
        </w:rPr>
      </w:pPr>
      <w:r>
        <w:rPr>
          <w:rFonts w:hint="eastAsia" w:ascii="黑体" w:hAnsi="黑体" w:eastAsia="黑体" w:cs="宋体"/>
          <w:bCs/>
          <w:color w:val="333333"/>
          <w:kern w:val="0"/>
          <w:sz w:val="32"/>
          <w:szCs w:val="24"/>
        </w:rPr>
        <w:t>四、政府信息公开行政复议、行政诉讼情况</w:t>
      </w:r>
    </w:p>
    <w:tbl>
      <w:tblPr>
        <w:tblStyle w:val="5"/>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74" w:type="dxa"/>
            <w:gridSpan w:val="5"/>
            <w:tcBorders>
              <w:top w:val="single" w:color="auto" w:sz="4" w:space="0"/>
              <w:left w:val="single" w:color="auto" w:sz="4" w:space="0"/>
              <w:bottom w:val="single" w:color="auto" w:sz="4" w:space="0"/>
              <w:right w:val="single" w:color="auto" w:sz="4" w:space="0"/>
            </w:tcBorders>
            <w:vAlign w:val="center"/>
          </w:tcPr>
          <w:p>
            <w:pPr>
              <w:widowControl/>
              <w:spacing w:line="520" w:lineRule="exact"/>
              <w:jc w:val="center"/>
              <w:rPr>
                <w:rFonts w:ascii="宋体" w:hAnsi="宋体" w:eastAsia="宋体" w:cs="宋体"/>
                <w:color w:val="333333"/>
                <w:kern w:val="0"/>
                <w:szCs w:val="21"/>
              </w:rPr>
            </w:pPr>
            <w:r>
              <w:rPr>
                <w:rFonts w:hint="eastAsia" w:ascii="Calibri" w:hAnsi="Calibri" w:eastAsia="宋体" w:cs="Times New Roman"/>
                <w:color w:val="333333"/>
                <w:sz w:val="20"/>
                <w:szCs w:val="20"/>
              </w:rPr>
              <w:t>行政复议</w:t>
            </w:r>
          </w:p>
        </w:tc>
        <w:tc>
          <w:tcPr>
            <w:tcW w:w="5997" w:type="dxa"/>
            <w:gridSpan w:val="10"/>
            <w:tcBorders>
              <w:top w:val="single" w:color="auto" w:sz="4" w:space="0"/>
              <w:left w:val="nil"/>
              <w:bottom w:val="single" w:color="auto" w:sz="4" w:space="0"/>
              <w:right w:val="single" w:color="auto" w:sz="4" w:space="0"/>
            </w:tcBorders>
            <w:vAlign w:val="center"/>
          </w:tcPr>
          <w:p>
            <w:pPr>
              <w:widowControl/>
              <w:spacing w:line="520" w:lineRule="exact"/>
              <w:jc w:val="center"/>
              <w:rPr>
                <w:rFonts w:ascii="宋体" w:hAnsi="宋体" w:eastAsia="宋体" w:cs="宋体"/>
                <w:color w:val="333333"/>
                <w:kern w:val="0"/>
                <w:szCs w:val="21"/>
              </w:rPr>
            </w:pPr>
            <w:r>
              <w:rPr>
                <w:rFonts w:hint="eastAsia" w:ascii="Calibri" w:hAnsi="Calibri" w:eastAsia="宋体" w:cs="Times New Roman"/>
                <w:color w:val="333333"/>
                <w:sz w:val="20"/>
                <w:szCs w:val="20"/>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4" w:type="dxa"/>
            <w:vMerge w:val="restart"/>
            <w:tcBorders>
              <w:top w:val="nil"/>
              <w:left w:val="single" w:color="auto" w:sz="4" w:space="0"/>
              <w:bottom w:val="single" w:color="auto" w:sz="4" w:space="0"/>
              <w:right w:val="single" w:color="auto" w:sz="4" w:space="0"/>
            </w:tcBorders>
            <w:vAlign w:val="center"/>
          </w:tcPr>
          <w:p>
            <w:pPr>
              <w:widowControl/>
              <w:spacing w:line="520" w:lineRule="exact"/>
              <w:jc w:val="center"/>
              <w:rPr>
                <w:rFonts w:ascii="宋体" w:hAnsi="宋体" w:eastAsia="宋体" w:cs="宋体"/>
                <w:color w:val="333333"/>
                <w:kern w:val="0"/>
                <w:szCs w:val="21"/>
              </w:rPr>
            </w:pPr>
            <w:r>
              <w:rPr>
                <w:rFonts w:hint="eastAsia" w:ascii="Calibri" w:hAnsi="Calibri" w:eastAsia="宋体" w:cs="Times New Roman"/>
                <w:color w:val="333333"/>
                <w:sz w:val="20"/>
                <w:szCs w:val="20"/>
              </w:rPr>
              <w:t>结果维持</w:t>
            </w:r>
          </w:p>
        </w:tc>
        <w:tc>
          <w:tcPr>
            <w:tcW w:w="604" w:type="dxa"/>
            <w:vMerge w:val="restart"/>
            <w:tcBorders>
              <w:top w:val="nil"/>
              <w:left w:val="nil"/>
              <w:bottom w:val="single" w:color="auto" w:sz="4" w:space="0"/>
              <w:right w:val="single" w:color="auto" w:sz="4" w:space="0"/>
            </w:tcBorders>
            <w:vAlign w:val="center"/>
          </w:tcPr>
          <w:p>
            <w:pPr>
              <w:widowControl/>
              <w:spacing w:line="520" w:lineRule="exact"/>
              <w:jc w:val="center"/>
              <w:rPr>
                <w:rFonts w:ascii="宋体" w:hAnsi="宋体" w:eastAsia="宋体" w:cs="宋体"/>
                <w:color w:val="333333"/>
                <w:kern w:val="0"/>
                <w:szCs w:val="21"/>
              </w:rPr>
            </w:pPr>
            <w:r>
              <w:rPr>
                <w:rFonts w:hint="eastAsia" w:ascii="Calibri" w:hAnsi="Calibri" w:eastAsia="宋体" w:cs="Times New Roman"/>
                <w:color w:val="333333"/>
                <w:sz w:val="20"/>
                <w:szCs w:val="20"/>
              </w:rPr>
              <w:t>结果纠正</w:t>
            </w:r>
          </w:p>
        </w:tc>
        <w:tc>
          <w:tcPr>
            <w:tcW w:w="604" w:type="dxa"/>
            <w:vMerge w:val="restart"/>
            <w:tcBorders>
              <w:top w:val="single" w:color="auto" w:sz="4" w:space="0"/>
              <w:left w:val="nil"/>
              <w:bottom w:val="single" w:color="auto" w:sz="4" w:space="0"/>
              <w:right w:val="single" w:color="auto" w:sz="4" w:space="0"/>
            </w:tcBorders>
            <w:vAlign w:val="center"/>
          </w:tcPr>
          <w:p>
            <w:pPr>
              <w:widowControl/>
              <w:spacing w:line="520" w:lineRule="exact"/>
              <w:jc w:val="center"/>
              <w:rPr>
                <w:rFonts w:ascii="宋体" w:hAnsi="宋体" w:eastAsia="宋体" w:cs="宋体"/>
                <w:color w:val="333333"/>
                <w:kern w:val="0"/>
                <w:szCs w:val="21"/>
              </w:rPr>
            </w:pPr>
            <w:r>
              <w:rPr>
                <w:rFonts w:hint="eastAsia" w:ascii="Calibri" w:hAnsi="Calibri" w:eastAsia="宋体" w:cs="Times New Roman"/>
                <w:color w:val="333333"/>
                <w:sz w:val="20"/>
                <w:szCs w:val="20"/>
              </w:rPr>
              <w:t>其他结果</w:t>
            </w:r>
          </w:p>
        </w:tc>
        <w:tc>
          <w:tcPr>
            <w:tcW w:w="604" w:type="dxa"/>
            <w:vMerge w:val="restart"/>
            <w:tcBorders>
              <w:top w:val="single" w:color="auto" w:sz="4" w:space="0"/>
              <w:left w:val="nil"/>
              <w:bottom w:val="single" w:color="auto" w:sz="4" w:space="0"/>
              <w:right w:val="single" w:color="auto" w:sz="4" w:space="0"/>
            </w:tcBorders>
            <w:vAlign w:val="center"/>
          </w:tcPr>
          <w:p>
            <w:pPr>
              <w:widowControl/>
              <w:spacing w:line="520" w:lineRule="exact"/>
              <w:jc w:val="center"/>
              <w:rPr>
                <w:rFonts w:ascii="宋体" w:hAnsi="宋体" w:eastAsia="宋体" w:cs="宋体"/>
                <w:color w:val="333333"/>
                <w:kern w:val="0"/>
                <w:szCs w:val="21"/>
              </w:rPr>
            </w:pPr>
            <w:r>
              <w:rPr>
                <w:rFonts w:hint="eastAsia" w:ascii="Calibri" w:hAnsi="Calibri" w:eastAsia="宋体" w:cs="Times New Roman"/>
                <w:color w:val="333333"/>
                <w:sz w:val="20"/>
                <w:szCs w:val="20"/>
              </w:rPr>
              <w:t>尚未审结</w:t>
            </w:r>
          </w:p>
        </w:tc>
        <w:tc>
          <w:tcPr>
            <w:tcW w:w="658" w:type="dxa"/>
            <w:vMerge w:val="restart"/>
            <w:tcBorders>
              <w:top w:val="single" w:color="auto" w:sz="4" w:space="0"/>
              <w:left w:val="nil"/>
              <w:bottom w:val="single" w:color="auto" w:sz="4" w:space="0"/>
              <w:right w:val="single" w:color="auto" w:sz="4" w:space="0"/>
            </w:tcBorders>
            <w:vAlign w:val="center"/>
          </w:tcPr>
          <w:p>
            <w:pPr>
              <w:widowControl/>
              <w:spacing w:line="520" w:lineRule="exact"/>
              <w:jc w:val="center"/>
              <w:rPr>
                <w:rFonts w:ascii="宋体" w:hAnsi="宋体" w:eastAsia="宋体" w:cs="宋体"/>
                <w:color w:val="333333"/>
                <w:kern w:val="0"/>
                <w:szCs w:val="21"/>
              </w:rPr>
            </w:pPr>
            <w:r>
              <w:rPr>
                <w:rFonts w:hint="eastAsia" w:ascii="Calibri" w:hAnsi="Calibri" w:eastAsia="宋体" w:cs="Times New Roman"/>
                <w:color w:val="333333"/>
                <w:sz w:val="20"/>
                <w:szCs w:val="20"/>
              </w:rPr>
              <w:t>总计</w:t>
            </w:r>
          </w:p>
        </w:tc>
        <w:tc>
          <w:tcPr>
            <w:tcW w:w="2970" w:type="dxa"/>
            <w:gridSpan w:val="5"/>
            <w:tcBorders>
              <w:top w:val="single" w:color="auto" w:sz="4" w:space="0"/>
              <w:left w:val="nil"/>
              <w:bottom w:val="single" w:color="auto" w:sz="4" w:space="0"/>
              <w:right w:val="single" w:color="auto" w:sz="4" w:space="0"/>
            </w:tcBorders>
            <w:vAlign w:val="center"/>
          </w:tcPr>
          <w:p>
            <w:pPr>
              <w:widowControl/>
              <w:spacing w:line="520" w:lineRule="exact"/>
              <w:jc w:val="center"/>
              <w:rPr>
                <w:rFonts w:ascii="宋体" w:hAnsi="宋体" w:eastAsia="宋体" w:cs="宋体"/>
                <w:color w:val="333333"/>
                <w:kern w:val="0"/>
                <w:szCs w:val="21"/>
              </w:rPr>
            </w:pPr>
            <w:r>
              <w:rPr>
                <w:rFonts w:hint="eastAsia" w:ascii="Calibri" w:hAnsi="Calibri" w:eastAsia="宋体" w:cs="Times New Roman"/>
                <w:color w:val="333333"/>
                <w:sz w:val="20"/>
                <w:szCs w:val="20"/>
              </w:rPr>
              <w:t>未经复议直接起诉</w:t>
            </w:r>
          </w:p>
        </w:tc>
        <w:tc>
          <w:tcPr>
            <w:tcW w:w="3027" w:type="dxa"/>
            <w:gridSpan w:val="5"/>
            <w:tcBorders>
              <w:top w:val="single" w:color="auto" w:sz="4" w:space="0"/>
              <w:left w:val="nil"/>
              <w:bottom w:val="single" w:color="auto" w:sz="4" w:space="0"/>
              <w:right w:val="single" w:color="auto" w:sz="4" w:space="0"/>
            </w:tcBorders>
            <w:vAlign w:val="center"/>
          </w:tcPr>
          <w:p>
            <w:pPr>
              <w:widowControl/>
              <w:spacing w:line="520" w:lineRule="exact"/>
              <w:jc w:val="center"/>
              <w:rPr>
                <w:rFonts w:ascii="宋体" w:hAnsi="宋体" w:eastAsia="宋体" w:cs="宋体"/>
                <w:color w:val="333333"/>
                <w:kern w:val="0"/>
                <w:szCs w:val="21"/>
              </w:rPr>
            </w:pPr>
            <w:r>
              <w:rPr>
                <w:rFonts w:hint="eastAsia" w:ascii="Calibri" w:hAnsi="Calibri" w:eastAsia="宋体" w:cs="Times New Roman"/>
                <w:color w:val="333333"/>
                <w:sz w:val="20"/>
                <w:szCs w:val="20"/>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spacing w:line="520" w:lineRule="exact"/>
              <w:jc w:val="left"/>
              <w:rPr>
                <w:rFonts w:ascii="宋体" w:hAnsi="宋体" w:eastAsia="宋体" w:cs="宋体"/>
                <w:color w:val="333333"/>
                <w:kern w:val="0"/>
                <w:szCs w:val="21"/>
              </w:rPr>
            </w:pPr>
          </w:p>
        </w:tc>
        <w:tc>
          <w:tcPr>
            <w:tcW w:w="0" w:type="auto"/>
            <w:vMerge w:val="continue"/>
            <w:tcBorders>
              <w:top w:val="nil"/>
              <w:left w:val="nil"/>
              <w:bottom w:val="single" w:color="auto" w:sz="4" w:space="0"/>
              <w:right w:val="single" w:color="auto" w:sz="4" w:space="0"/>
            </w:tcBorders>
            <w:vAlign w:val="center"/>
          </w:tcPr>
          <w:p>
            <w:pPr>
              <w:widowControl/>
              <w:spacing w:line="520" w:lineRule="exact"/>
              <w:jc w:val="left"/>
              <w:rPr>
                <w:rFonts w:ascii="宋体" w:hAnsi="宋体" w:eastAsia="宋体" w:cs="宋体"/>
                <w:color w:val="333333"/>
                <w:kern w:val="0"/>
                <w:szCs w:val="21"/>
              </w:rPr>
            </w:pPr>
          </w:p>
        </w:tc>
        <w:tc>
          <w:tcPr>
            <w:tcW w:w="0" w:type="auto"/>
            <w:vMerge w:val="continue"/>
            <w:tcBorders>
              <w:top w:val="single" w:color="auto" w:sz="4" w:space="0"/>
              <w:left w:val="nil"/>
              <w:bottom w:val="single" w:color="auto" w:sz="4" w:space="0"/>
              <w:right w:val="single" w:color="auto" w:sz="4" w:space="0"/>
            </w:tcBorders>
            <w:vAlign w:val="center"/>
          </w:tcPr>
          <w:p>
            <w:pPr>
              <w:widowControl/>
              <w:spacing w:line="520" w:lineRule="exact"/>
              <w:jc w:val="left"/>
              <w:rPr>
                <w:rFonts w:ascii="宋体" w:hAnsi="宋体" w:eastAsia="宋体" w:cs="宋体"/>
                <w:color w:val="333333"/>
                <w:kern w:val="0"/>
                <w:szCs w:val="21"/>
              </w:rPr>
            </w:pPr>
          </w:p>
        </w:tc>
        <w:tc>
          <w:tcPr>
            <w:tcW w:w="0" w:type="auto"/>
            <w:vMerge w:val="continue"/>
            <w:tcBorders>
              <w:top w:val="single" w:color="auto" w:sz="4" w:space="0"/>
              <w:left w:val="nil"/>
              <w:bottom w:val="single" w:color="auto" w:sz="4" w:space="0"/>
              <w:right w:val="single" w:color="auto" w:sz="4" w:space="0"/>
            </w:tcBorders>
            <w:vAlign w:val="center"/>
          </w:tcPr>
          <w:p>
            <w:pPr>
              <w:widowControl/>
              <w:spacing w:line="520" w:lineRule="exact"/>
              <w:jc w:val="left"/>
              <w:rPr>
                <w:rFonts w:ascii="宋体" w:hAnsi="宋体" w:eastAsia="宋体" w:cs="宋体"/>
                <w:color w:val="333333"/>
                <w:kern w:val="0"/>
                <w:szCs w:val="21"/>
              </w:rPr>
            </w:pPr>
          </w:p>
        </w:tc>
        <w:tc>
          <w:tcPr>
            <w:tcW w:w="0" w:type="auto"/>
            <w:vMerge w:val="continue"/>
            <w:tcBorders>
              <w:top w:val="single" w:color="auto" w:sz="4" w:space="0"/>
              <w:left w:val="nil"/>
              <w:bottom w:val="single" w:color="auto" w:sz="4" w:space="0"/>
              <w:right w:val="single" w:color="auto" w:sz="4" w:space="0"/>
            </w:tcBorders>
            <w:vAlign w:val="center"/>
          </w:tcPr>
          <w:p>
            <w:pPr>
              <w:widowControl/>
              <w:spacing w:line="520" w:lineRule="exact"/>
              <w:jc w:val="left"/>
              <w:rPr>
                <w:rFonts w:ascii="宋体" w:hAnsi="宋体" w:eastAsia="宋体" w:cs="宋体"/>
                <w:color w:val="333333"/>
                <w:kern w:val="0"/>
                <w:szCs w:val="21"/>
              </w:rPr>
            </w:pPr>
          </w:p>
        </w:tc>
        <w:tc>
          <w:tcPr>
            <w:tcW w:w="550" w:type="dxa"/>
            <w:tcBorders>
              <w:top w:val="single" w:color="auto" w:sz="4" w:space="0"/>
              <w:left w:val="nil"/>
              <w:bottom w:val="single" w:color="auto" w:sz="4" w:space="0"/>
              <w:right w:val="single" w:color="auto" w:sz="4" w:space="0"/>
            </w:tcBorders>
            <w:vAlign w:val="center"/>
          </w:tcPr>
          <w:p>
            <w:pPr>
              <w:widowControl/>
              <w:spacing w:line="520" w:lineRule="exact"/>
              <w:jc w:val="center"/>
              <w:rPr>
                <w:rFonts w:ascii="宋体" w:hAnsi="宋体" w:eastAsia="宋体" w:cs="宋体"/>
                <w:color w:val="333333"/>
                <w:kern w:val="0"/>
                <w:szCs w:val="21"/>
              </w:rPr>
            </w:pPr>
            <w:r>
              <w:rPr>
                <w:rFonts w:hint="eastAsia" w:ascii="Calibri" w:hAnsi="Calibri" w:eastAsia="宋体" w:cs="Times New Roman"/>
                <w:color w:val="333333"/>
                <w:sz w:val="20"/>
                <w:szCs w:val="20"/>
              </w:rPr>
              <w:t>结果维持</w:t>
            </w:r>
          </w:p>
        </w:tc>
        <w:tc>
          <w:tcPr>
            <w:tcW w:w="605" w:type="dxa"/>
            <w:tcBorders>
              <w:top w:val="single" w:color="auto" w:sz="4" w:space="0"/>
              <w:left w:val="nil"/>
              <w:bottom w:val="single" w:color="auto" w:sz="4" w:space="0"/>
              <w:right w:val="single" w:color="auto" w:sz="4" w:space="0"/>
            </w:tcBorders>
            <w:vAlign w:val="center"/>
          </w:tcPr>
          <w:p>
            <w:pPr>
              <w:widowControl/>
              <w:spacing w:line="520" w:lineRule="exact"/>
              <w:jc w:val="center"/>
              <w:rPr>
                <w:rFonts w:ascii="宋体" w:hAnsi="宋体" w:eastAsia="宋体" w:cs="宋体"/>
                <w:color w:val="333333"/>
                <w:kern w:val="0"/>
                <w:szCs w:val="21"/>
              </w:rPr>
            </w:pPr>
            <w:r>
              <w:rPr>
                <w:rFonts w:hint="eastAsia" w:ascii="Calibri" w:hAnsi="Calibri" w:eastAsia="宋体" w:cs="Times New Roman"/>
                <w:color w:val="333333"/>
                <w:sz w:val="20"/>
                <w:szCs w:val="20"/>
              </w:rPr>
              <w:t>结果纠正</w:t>
            </w:r>
          </w:p>
        </w:tc>
        <w:tc>
          <w:tcPr>
            <w:tcW w:w="605" w:type="dxa"/>
            <w:tcBorders>
              <w:top w:val="single" w:color="auto" w:sz="4" w:space="0"/>
              <w:left w:val="nil"/>
              <w:bottom w:val="single" w:color="auto" w:sz="4" w:space="0"/>
              <w:right w:val="single" w:color="auto" w:sz="4" w:space="0"/>
            </w:tcBorders>
            <w:vAlign w:val="center"/>
          </w:tcPr>
          <w:p>
            <w:pPr>
              <w:widowControl/>
              <w:spacing w:line="520" w:lineRule="exact"/>
              <w:jc w:val="center"/>
              <w:rPr>
                <w:rFonts w:ascii="宋体" w:hAnsi="宋体" w:eastAsia="宋体" w:cs="宋体"/>
                <w:color w:val="333333"/>
                <w:kern w:val="0"/>
                <w:szCs w:val="21"/>
              </w:rPr>
            </w:pPr>
            <w:r>
              <w:rPr>
                <w:rFonts w:hint="eastAsia" w:ascii="Calibri" w:hAnsi="Calibri" w:eastAsia="宋体" w:cs="Times New Roman"/>
                <w:color w:val="333333"/>
                <w:sz w:val="20"/>
                <w:szCs w:val="20"/>
              </w:rPr>
              <w:t>其他结果</w:t>
            </w:r>
          </w:p>
        </w:tc>
        <w:tc>
          <w:tcPr>
            <w:tcW w:w="605" w:type="dxa"/>
            <w:tcBorders>
              <w:top w:val="single" w:color="auto" w:sz="4" w:space="0"/>
              <w:left w:val="nil"/>
              <w:bottom w:val="single" w:color="auto" w:sz="4" w:space="0"/>
              <w:right w:val="single" w:color="auto" w:sz="4" w:space="0"/>
            </w:tcBorders>
            <w:vAlign w:val="center"/>
          </w:tcPr>
          <w:p>
            <w:pPr>
              <w:widowControl/>
              <w:spacing w:line="520" w:lineRule="exact"/>
              <w:jc w:val="center"/>
              <w:rPr>
                <w:rFonts w:ascii="宋体" w:hAnsi="宋体" w:eastAsia="宋体" w:cs="宋体"/>
                <w:color w:val="333333"/>
                <w:kern w:val="0"/>
                <w:szCs w:val="21"/>
              </w:rPr>
            </w:pPr>
            <w:r>
              <w:rPr>
                <w:rFonts w:hint="eastAsia" w:ascii="Calibri" w:hAnsi="Calibri" w:eastAsia="宋体" w:cs="Times New Roman"/>
                <w:color w:val="333333"/>
                <w:sz w:val="20"/>
                <w:szCs w:val="20"/>
              </w:rPr>
              <w:t>尚未审结</w:t>
            </w:r>
          </w:p>
        </w:tc>
        <w:tc>
          <w:tcPr>
            <w:tcW w:w="605" w:type="dxa"/>
            <w:tcBorders>
              <w:top w:val="single" w:color="auto" w:sz="4" w:space="0"/>
              <w:left w:val="nil"/>
              <w:bottom w:val="single" w:color="auto" w:sz="4" w:space="0"/>
              <w:right w:val="single" w:color="auto" w:sz="4" w:space="0"/>
            </w:tcBorders>
            <w:vAlign w:val="center"/>
          </w:tcPr>
          <w:p>
            <w:pPr>
              <w:widowControl/>
              <w:spacing w:line="520" w:lineRule="exact"/>
              <w:jc w:val="center"/>
              <w:rPr>
                <w:rFonts w:ascii="宋体" w:hAnsi="宋体" w:eastAsia="宋体" w:cs="宋体"/>
                <w:color w:val="333333"/>
                <w:kern w:val="0"/>
                <w:szCs w:val="21"/>
              </w:rPr>
            </w:pPr>
            <w:r>
              <w:rPr>
                <w:rFonts w:hint="eastAsia" w:ascii="宋体" w:hAnsi="宋体" w:eastAsia="宋体" w:cs="宋体"/>
                <w:color w:val="000000"/>
                <w:kern w:val="0"/>
                <w:sz w:val="20"/>
                <w:szCs w:val="20"/>
              </w:rPr>
              <w:t>总计</w:t>
            </w:r>
          </w:p>
        </w:tc>
        <w:tc>
          <w:tcPr>
            <w:tcW w:w="605" w:type="dxa"/>
            <w:tcBorders>
              <w:top w:val="single" w:color="auto" w:sz="4" w:space="0"/>
              <w:left w:val="nil"/>
              <w:bottom w:val="single" w:color="auto" w:sz="4" w:space="0"/>
              <w:right w:val="single" w:color="auto" w:sz="4" w:space="0"/>
            </w:tcBorders>
            <w:vAlign w:val="center"/>
          </w:tcPr>
          <w:p>
            <w:pPr>
              <w:widowControl/>
              <w:spacing w:line="520" w:lineRule="exact"/>
              <w:jc w:val="center"/>
              <w:rPr>
                <w:rFonts w:ascii="宋体" w:hAnsi="宋体" w:eastAsia="宋体" w:cs="宋体"/>
                <w:color w:val="333333"/>
                <w:kern w:val="0"/>
                <w:szCs w:val="21"/>
              </w:rPr>
            </w:pPr>
            <w:r>
              <w:rPr>
                <w:rFonts w:hint="eastAsia" w:ascii="Calibri" w:hAnsi="Calibri" w:eastAsia="宋体" w:cs="Times New Roman"/>
                <w:color w:val="333333"/>
                <w:sz w:val="20"/>
                <w:szCs w:val="20"/>
              </w:rPr>
              <w:t>结果维持</w:t>
            </w:r>
          </w:p>
        </w:tc>
        <w:tc>
          <w:tcPr>
            <w:tcW w:w="605" w:type="dxa"/>
            <w:tcBorders>
              <w:top w:val="single" w:color="auto" w:sz="4" w:space="0"/>
              <w:left w:val="nil"/>
              <w:bottom w:val="single" w:color="auto" w:sz="4" w:space="0"/>
              <w:right w:val="single" w:color="auto" w:sz="4" w:space="0"/>
            </w:tcBorders>
            <w:vAlign w:val="center"/>
          </w:tcPr>
          <w:p>
            <w:pPr>
              <w:widowControl/>
              <w:spacing w:line="520" w:lineRule="exact"/>
              <w:jc w:val="center"/>
              <w:rPr>
                <w:rFonts w:ascii="宋体" w:hAnsi="宋体" w:eastAsia="宋体" w:cs="宋体"/>
                <w:color w:val="333333"/>
                <w:kern w:val="0"/>
                <w:szCs w:val="21"/>
              </w:rPr>
            </w:pPr>
            <w:r>
              <w:rPr>
                <w:rFonts w:hint="eastAsia" w:ascii="Calibri" w:hAnsi="Calibri" w:eastAsia="宋体" w:cs="Times New Roman"/>
                <w:color w:val="333333"/>
                <w:sz w:val="20"/>
                <w:szCs w:val="20"/>
              </w:rPr>
              <w:t>结果纠正</w:t>
            </w:r>
          </w:p>
        </w:tc>
        <w:tc>
          <w:tcPr>
            <w:tcW w:w="605" w:type="dxa"/>
            <w:tcBorders>
              <w:top w:val="single" w:color="auto" w:sz="4" w:space="0"/>
              <w:left w:val="nil"/>
              <w:bottom w:val="single" w:color="auto" w:sz="4" w:space="0"/>
              <w:right w:val="single" w:color="auto" w:sz="4" w:space="0"/>
            </w:tcBorders>
            <w:vAlign w:val="center"/>
          </w:tcPr>
          <w:p>
            <w:pPr>
              <w:widowControl/>
              <w:spacing w:line="520" w:lineRule="exact"/>
              <w:jc w:val="center"/>
              <w:rPr>
                <w:rFonts w:ascii="宋体" w:hAnsi="宋体" w:eastAsia="宋体" w:cs="宋体"/>
                <w:color w:val="333333"/>
                <w:kern w:val="0"/>
                <w:szCs w:val="21"/>
              </w:rPr>
            </w:pPr>
            <w:r>
              <w:rPr>
                <w:rFonts w:hint="eastAsia" w:ascii="宋体" w:hAnsi="宋体" w:eastAsia="宋体" w:cs="宋体"/>
                <w:color w:val="000000"/>
                <w:kern w:val="0"/>
                <w:sz w:val="20"/>
                <w:szCs w:val="20"/>
              </w:rPr>
              <w:t>其他结果</w:t>
            </w:r>
          </w:p>
        </w:tc>
        <w:tc>
          <w:tcPr>
            <w:tcW w:w="606" w:type="dxa"/>
            <w:tcBorders>
              <w:top w:val="single" w:color="auto" w:sz="4" w:space="0"/>
              <w:left w:val="nil"/>
              <w:bottom w:val="single" w:color="auto" w:sz="4" w:space="0"/>
              <w:right w:val="single" w:color="auto" w:sz="4" w:space="0"/>
            </w:tcBorders>
            <w:vAlign w:val="center"/>
          </w:tcPr>
          <w:p>
            <w:pPr>
              <w:widowControl/>
              <w:spacing w:line="520" w:lineRule="exact"/>
              <w:jc w:val="center"/>
              <w:rPr>
                <w:rFonts w:ascii="宋体" w:hAnsi="宋体" w:eastAsia="宋体" w:cs="宋体"/>
                <w:color w:val="333333"/>
                <w:kern w:val="0"/>
                <w:szCs w:val="21"/>
              </w:rPr>
            </w:pPr>
            <w:r>
              <w:rPr>
                <w:rFonts w:hint="eastAsia" w:ascii="Calibri" w:hAnsi="Calibri" w:eastAsia="宋体" w:cs="Times New Roman"/>
                <w:color w:val="333333"/>
                <w:sz w:val="20"/>
                <w:szCs w:val="20"/>
              </w:rPr>
              <w:t>尚未审结</w:t>
            </w:r>
          </w:p>
        </w:tc>
        <w:tc>
          <w:tcPr>
            <w:tcW w:w="606" w:type="dxa"/>
            <w:tcBorders>
              <w:top w:val="single" w:color="auto" w:sz="4" w:space="0"/>
              <w:left w:val="nil"/>
              <w:bottom w:val="single" w:color="auto" w:sz="4" w:space="0"/>
              <w:right w:val="single" w:color="auto" w:sz="4" w:space="0"/>
            </w:tcBorders>
            <w:vAlign w:val="center"/>
          </w:tcPr>
          <w:p>
            <w:pPr>
              <w:widowControl/>
              <w:spacing w:line="520" w:lineRule="exact"/>
              <w:jc w:val="center"/>
              <w:rPr>
                <w:rFonts w:ascii="宋体" w:hAnsi="宋体" w:eastAsia="宋体" w:cs="宋体"/>
                <w:color w:val="333333"/>
                <w:kern w:val="0"/>
                <w:szCs w:val="21"/>
              </w:rPr>
            </w:pPr>
            <w:r>
              <w:rPr>
                <w:rFonts w:hint="eastAsia" w:ascii="宋体" w:hAnsi="宋体" w:eastAsia="宋体" w:cs="宋体"/>
                <w:color w:val="000000"/>
                <w:kern w:val="0"/>
                <w:sz w:val="20"/>
                <w:szCs w:val="20"/>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4" w:type="dxa"/>
            <w:tcBorders>
              <w:top w:val="single" w:color="auto" w:sz="4" w:space="0"/>
              <w:left w:val="single" w:color="auto" w:sz="4" w:space="0"/>
              <w:bottom w:val="single" w:color="auto" w:sz="4" w:space="0"/>
              <w:right w:val="single" w:color="auto" w:sz="4" w:space="0"/>
            </w:tcBorders>
            <w:vAlign w:val="center"/>
          </w:tcPr>
          <w:p>
            <w:pPr>
              <w:widowControl/>
              <w:spacing w:line="520" w:lineRule="exact"/>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604" w:type="dxa"/>
            <w:tcBorders>
              <w:top w:val="single" w:color="auto" w:sz="4" w:space="0"/>
              <w:left w:val="nil"/>
              <w:bottom w:val="single" w:color="auto" w:sz="4" w:space="0"/>
              <w:right w:val="single" w:color="auto" w:sz="4" w:space="0"/>
            </w:tcBorders>
            <w:vAlign w:val="center"/>
          </w:tcPr>
          <w:p>
            <w:pPr>
              <w:widowControl/>
              <w:spacing w:line="520" w:lineRule="exact"/>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604" w:type="dxa"/>
            <w:tcBorders>
              <w:top w:val="single" w:color="auto" w:sz="4" w:space="0"/>
              <w:left w:val="nil"/>
              <w:bottom w:val="single" w:color="auto" w:sz="4" w:space="0"/>
              <w:right w:val="single" w:color="auto" w:sz="4" w:space="0"/>
            </w:tcBorders>
            <w:vAlign w:val="center"/>
          </w:tcPr>
          <w:p>
            <w:pPr>
              <w:widowControl/>
              <w:spacing w:line="520" w:lineRule="exact"/>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604" w:type="dxa"/>
            <w:tcBorders>
              <w:top w:val="single" w:color="auto" w:sz="4" w:space="0"/>
              <w:left w:val="nil"/>
              <w:bottom w:val="single" w:color="auto" w:sz="4" w:space="0"/>
              <w:right w:val="single" w:color="auto" w:sz="4" w:space="0"/>
            </w:tcBorders>
            <w:vAlign w:val="center"/>
          </w:tcPr>
          <w:p>
            <w:pPr>
              <w:widowControl/>
              <w:spacing w:line="520" w:lineRule="exact"/>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658" w:type="dxa"/>
            <w:tcBorders>
              <w:top w:val="single" w:color="auto" w:sz="4" w:space="0"/>
              <w:left w:val="nil"/>
              <w:bottom w:val="single" w:color="auto" w:sz="4" w:space="0"/>
              <w:right w:val="single" w:color="auto" w:sz="4" w:space="0"/>
            </w:tcBorders>
            <w:vAlign w:val="center"/>
          </w:tcPr>
          <w:p>
            <w:pPr>
              <w:widowControl/>
              <w:spacing w:line="520" w:lineRule="exact"/>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550" w:type="dxa"/>
            <w:tcBorders>
              <w:top w:val="single" w:color="auto" w:sz="4" w:space="0"/>
              <w:left w:val="nil"/>
              <w:bottom w:val="single" w:color="auto" w:sz="4" w:space="0"/>
              <w:right w:val="single" w:color="auto" w:sz="4" w:space="0"/>
            </w:tcBorders>
            <w:vAlign w:val="center"/>
          </w:tcPr>
          <w:p>
            <w:pPr>
              <w:widowControl/>
              <w:spacing w:line="520" w:lineRule="exact"/>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605" w:type="dxa"/>
            <w:tcBorders>
              <w:top w:val="single" w:color="auto" w:sz="4" w:space="0"/>
              <w:left w:val="nil"/>
              <w:bottom w:val="single" w:color="auto" w:sz="4" w:space="0"/>
              <w:right w:val="single" w:color="auto" w:sz="4" w:space="0"/>
            </w:tcBorders>
            <w:vAlign w:val="center"/>
          </w:tcPr>
          <w:p>
            <w:pPr>
              <w:widowControl/>
              <w:spacing w:line="520" w:lineRule="exact"/>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605" w:type="dxa"/>
            <w:tcBorders>
              <w:top w:val="single" w:color="auto" w:sz="4" w:space="0"/>
              <w:left w:val="nil"/>
              <w:bottom w:val="single" w:color="auto" w:sz="4" w:space="0"/>
              <w:right w:val="single" w:color="auto" w:sz="4" w:space="0"/>
            </w:tcBorders>
            <w:vAlign w:val="center"/>
          </w:tcPr>
          <w:p>
            <w:pPr>
              <w:widowControl/>
              <w:spacing w:line="520" w:lineRule="exact"/>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605" w:type="dxa"/>
            <w:tcBorders>
              <w:top w:val="single" w:color="auto" w:sz="4" w:space="0"/>
              <w:left w:val="nil"/>
              <w:bottom w:val="single" w:color="auto" w:sz="4" w:space="0"/>
              <w:right w:val="single" w:color="auto" w:sz="4" w:space="0"/>
            </w:tcBorders>
            <w:vAlign w:val="center"/>
          </w:tcPr>
          <w:p>
            <w:pPr>
              <w:widowControl/>
              <w:spacing w:line="520" w:lineRule="exact"/>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605" w:type="dxa"/>
            <w:tcBorders>
              <w:top w:val="single" w:color="auto" w:sz="4" w:space="0"/>
              <w:left w:val="nil"/>
              <w:bottom w:val="single" w:color="auto" w:sz="4" w:space="0"/>
              <w:right w:val="single" w:color="auto" w:sz="4" w:space="0"/>
            </w:tcBorders>
            <w:vAlign w:val="center"/>
          </w:tcPr>
          <w:p>
            <w:pPr>
              <w:widowControl/>
              <w:spacing w:line="520" w:lineRule="exact"/>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605" w:type="dxa"/>
            <w:tcBorders>
              <w:top w:val="single" w:color="auto" w:sz="4" w:space="0"/>
              <w:left w:val="nil"/>
              <w:bottom w:val="single" w:color="auto" w:sz="4" w:space="0"/>
              <w:right w:val="single" w:color="auto" w:sz="4" w:space="0"/>
            </w:tcBorders>
            <w:vAlign w:val="center"/>
          </w:tcPr>
          <w:p>
            <w:pPr>
              <w:widowControl/>
              <w:spacing w:line="520" w:lineRule="exact"/>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605" w:type="dxa"/>
            <w:tcBorders>
              <w:top w:val="single" w:color="auto" w:sz="4" w:space="0"/>
              <w:left w:val="nil"/>
              <w:bottom w:val="single" w:color="auto" w:sz="4" w:space="0"/>
              <w:right w:val="single" w:color="auto" w:sz="4" w:space="0"/>
            </w:tcBorders>
            <w:vAlign w:val="center"/>
          </w:tcPr>
          <w:p>
            <w:pPr>
              <w:widowControl/>
              <w:spacing w:line="520" w:lineRule="exact"/>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605" w:type="dxa"/>
            <w:tcBorders>
              <w:top w:val="single" w:color="auto" w:sz="4" w:space="0"/>
              <w:left w:val="nil"/>
              <w:bottom w:val="single" w:color="auto" w:sz="4" w:space="0"/>
              <w:right w:val="single" w:color="auto" w:sz="4" w:space="0"/>
            </w:tcBorders>
            <w:vAlign w:val="center"/>
          </w:tcPr>
          <w:p>
            <w:pPr>
              <w:widowControl/>
              <w:spacing w:line="520" w:lineRule="exact"/>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606" w:type="dxa"/>
            <w:tcBorders>
              <w:top w:val="single" w:color="auto" w:sz="4" w:space="0"/>
              <w:left w:val="nil"/>
              <w:bottom w:val="single" w:color="auto" w:sz="4" w:space="0"/>
              <w:right w:val="single" w:color="auto" w:sz="4" w:space="0"/>
            </w:tcBorders>
            <w:vAlign w:val="center"/>
          </w:tcPr>
          <w:p>
            <w:pPr>
              <w:widowControl/>
              <w:spacing w:line="520" w:lineRule="exact"/>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606" w:type="dxa"/>
            <w:tcBorders>
              <w:top w:val="single" w:color="auto" w:sz="4" w:space="0"/>
              <w:left w:val="nil"/>
              <w:bottom w:val="single" w:color="auto" w:sz="4" w:space="0"/>
              <w:right w:val="single" w:color="auto" w:sz="4" w:space="0"/>
            </w:tcBorders>
            <w:vAlign w:val="center"/>
          </w:tcPr>
          <w:p>
            <w:pPr>
              <w:widowControl/>
              <w:spacing w:line="520" w:lineRule="exact"/>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r>
    </w:tbl>
    <w:p>
      <w:pPr>
        <w:widowControl/>
        <w:spacing w:line="520" w:lineRule="exact"/>
        <w:ind w:firstLine="640" w:firstLineChars="200"/>
        <w:rPr>
          <w:rFonts w:ascii="黑体" w:hAnsi="黑体" w:eastAsia="黑体" w:cs="宋体"/>
          <w:bCs/>
          <w:color w:val="333333"/>
          <w:kern w:val="0"/>
          <w:sz w:val="32"/>
          <w:szCs w:val="24"/>
        </w:rPr>
      </w:pPr>
      <w:r>
        <w:rPr>
          <w:rFonts w:hint="eastAsia" w:ascii="黑体" w:hAnsi="黑体" w:eastAsia="黑体" w:cs="宋体"/>
          <w:bCs/>
          <w:color w:val="333333"/>
          <w:kern w:val="0"/>
          <w:sz w:val="32"/>
          <w:szCs w:val="24"/>
        </w:rPr>
        <w:t>五、存在的主要问题及改进情况</w:t>
      </w:r>
    </w:p>
    <w:p>
      <w:pPr>
        <w:widowControl/>
        <w:spacing w:line="520" w:lineRule="exact"/>
        <w:ind w:firstLine="640" w:firstLineChars="200"/>
        <w:rPr>
          <w:rFonts w:ascii="Times New Roman" w:hAnsi="Times New Roman" w:eastAsia="仿宋_GB2312" w:cs="Times New Roman"/>
          <w:bCs/>
          <w:color w:val="000000"/>
          <w:sz w:val="32"/>
          <w:szCs w:val="32"/>
        </w:rPr>
      </w:pPr>
      <w:r>
        <w:rPr>
          <w:rFonts w:hint="eastAsia" w:ascii="Times New Roman" w:hAnsi="Times New Roman" w:eastAsia="仿宋_GB2312" w:cs="Times New Roman"/>
          <w:bCs/>
          <w:color w:val="000000"/>
          <w:sz w:val="32"/>
          <w:szCs w:val="32"/>
        </w:rPr>
        <w:t>针对性改进2</w:t>
      </w:r>
      <w:r>
        <w:rPr>
          <w:rFonts w:ascii="Times New Roman" w:hAnsi="Times New Roman" w:eastAsia="仿宋_GB2312" w:cs="Times New Roman"/>
          <w:bCs/>
          <w:color w:val="000000"/>
          <w:sz w:val="32"/>
          <w:szCs w:val="32"/>
        </w:rPr>
        <w:t>020</w:t>
      </w:r>
      <w:r>
        <w:rPr>
          <w:rFonts w:hint="eastAsia" w:ascii="Times New Roman" w:hAnsi="Times New Roman" w:eastAsia="仿宋_GB2312" w:cs="Times New Roman"/>
          <w:bCs/>
          <w:color w:val="000000"/>
          <w:sz w:val="32"/>
          <w:szCs w:val="32"/>
        </w:rPr>
        <w:t>年年度报告中提出的问题。</w:t>
      </w:r>
      <w:r>
        <w:rPr>
          <w:rFonts w:hint="eastAsia" w:ascii="Times New Roman" w:hAnsi="Times New Roman" w:eastAsia="仿宋_GB2312" w:cs="Times New Roman"/>
          <w:b/>
          <w:color w:val="000000"/>
          <w:sz w:val="32"/>
          <w:szCs w:val="32"/>
        </w:rPr>
        <w:t>一是</w:t>
      </w:r>
      <w:r>
        <w:rPr>
          <w:rFonts w:hint="eastAsia" w:ascii="Times New Roman" w:hAnsi="Times New Roman" w:eastAsia="仿宋_GB2312" w:cs="Times New Roman"/>
          <w:color w:val="000000"/>
          <w:sz w:val="32"/>
          <w:szCs w:val="32"/>
        </w:rPr>
        <w:t>修订《新疆维吾尔自治区农业农村厅政府信息公开指南》，进一步完善依申请公开程序。</w:t>
      </w:r>
      <w:r>
        <w:rPr>
          <w:rFonts w:hint="eastAsia" w:ascii="Times New Roman" w:hAnsi="Times New Roman" w:eastAsia="仿宋_GB2312" w:cs="Times New Roman"/>
          <w:b/>
          <w:bCs/>
          <w:color w:val="000000"/>
          <w:sz w:val="32"/>
          <w:szCs w:val="32"/>
        </w:rPr>
        <w:t>二是</w:t>
      </w:r>
      <w:r>
        <w:rPr>
          <w:rFonts w:hint="eastAsia" w:ascii="Times New Roman" w:hAnsi="Times New Roman" w:eastAsia="仿宋_GB2312" w:cs="Times New Roman"/>
          <w:color w:val="000000"/>
          <w:sz w:val="32"/>
          <w:szCs w:val="32"/>
        </w:rPr>
        <w:t>组织举办全厅政务公开培训，进一步提高厅属各单位抓好政务公开工作的积极性和主动性。</w:t>
      </w:r>
      <w:r>
        <w:rPr>
          <w:rFonts w:hint="eastAsia" w:ascii="Times New Roman" w:hAnsi="Times New Roman" w:eastAsia="仿宋_GB2312" w:cs="Times New Roman"/>
          <w:b/>
          <w:bCs/>
          <w:color w:val="000000"/>
          <w:sz w:val="32"/>
          <w:szCs w:val="32"/>
        </w:rPr>
        <w:t>三是</w:t>
      </w:r>
      <w:r>
        <w:rPr>
          <w:rFonts w:hint="eastAsia" w:ascii="Times New Roman" w:hAnsi="Times New Roman" w:eastAsia="仿宋_GB2312" w:cs="Times New Roman"/>
          <w:color w:val="000000"/>
          <w:sz w:val="32"/>
          <w:szCs w:val="32"/>
        </w:rPr>
        <w:t>将政务公开纳入年度绩效考核，切实强化考核保障。</w:t>
      </w:r>
    </w:p>
    <w:p>
      <w:pPr>
        <w:widowControl/>
        <w:spacing w:line="520" w:lineRule="exact"/>
        <w:ind w:firstLine="640" w:firstLineChars="200"/>
        <w:rPr>
          <w:rFonts w:ascii="Times New Roman" w:hAnsi="Times New Roman" w:eastAsia="仿宋_GB2312" w:cs="Times New Roman"/>
          <w:bCs/>
          <w:color w:val="000000"/>
          <w:sz w:val="32"/>
          <w:szCs w:val="32"/>
        </w:rPr>
      </w:pPr>
      <w:r>
        <w:rPr>
          <w:rFonts w:ascii="Times New Roman" w:hAnsi="Times New Roman" w:eastAsia="仿宋_GB2312" w:cs="Times New Roman"/>
          <w:bCs/>
          <w:color w:val="000000"/>
          <w:sz w:val="32"/>
          <w:szCs w:val="32"/>
        </w:rPr>
        <w:t>2021</w:t>
      </w:r>
      <w:r>
        <w:rPr>
          <w:rFonts w:hint="eastAsia" w:ascii="Times New Roman" w:hAnsi="Times New Roman" w:eastAsia="仿宋_GB2312" w:cs="Times New Roman"/>
          <w:bCs/>
          <w:color w:val="000000"/>
          <w:sz w:val="32"/>
          <w:szCs w:val="32"/>
        </w:rPr>
        <w:t>年，自治区农业农村厅在政府信息公开工作各个方面均取得了积极进展，但也存在以下问题：一是政务公开平台建设还需加大工作力度；二是依申请公开程序还需进一步规范。</w:t>
      </w:r>
    </w:p>
    <w:p>
      <w:pPr>
        <w:widowControl/>
        <w:spacing w:line="520" w:lineRule="exact"/>
        <w:ind w:firstLine="640" w:firstLineChars="200"/>
        <w:rPr>
          <w:rFonts w:ascii="黑体" w:hAnsi="黑体" w:eastAsia="黑体" w:cs="宋体"/>
          <w:bCs/>
          <w:color w:val="333333"/>
          <w:kern w:val="0"/>
          <w:sz w:val="32"/>
          <w:szCs w:val="24"/>
        </w:rPr>
      </w:pPr>
      <w:r>
        <w:rPr>
          <w:rFonts w:hint="eastAsia" w:ascii="黑体" w:hAnsi="黑体" w:eastAsia="黑体" w:cs="宋体"/>
          <w:bCs/>
          <w:color w:val="333333"/>
          <w:kern w:val="0"/>
          <w:sz w:val="32"/>
          <w:szCs w:val="24"/>
        </w:rPr>
        <w:t>六、其他需要报告的事项</w:t>
      </w:r>
    </w:p>
    <w:p>
      <w:pPr>
        <w:widowControl/>
        <w:spacing w:line="520" w:lineRule="exact"/>
        <w:ind w:firstLine="640" w:firstLineChars="200"/>
        <w:rPr>
          <w:rFonts w:ascii="仿宋_GB2312" w:eastAsia="仿宋_GB2312"/>
          <w:sz w:val="32"/>
          <w:szCs w:val="32"/>
        </w:rPr>
      </w:pPr>
      <w:r>
        <w:rPr>
          <w:rFonts w:hint="eastAsia" w:ascii="仿宋_GB2312" w:eastAsia="仿宋_GB2312"/>
          <w:sz w:val="32"/>
          <w:szCs w:val="32"/>
        </w:rPr>
        <w:t>无</w:t>
      </w:r>
    </w:p>
    <w:sectPr>
      <w:footerReference r:id="rId3" w:type="default"/>
      <w:pgSz w:w="11906" w:h="16838"/>
      <w:pgMar w:top="2098" w:right="1531" w:bottom="1984" w:left="1531"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script"/>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12057751"/>
    </w:sdtPr>
    <w:sdtEndPr>
      <w:rPr>
        <w:rFonts w:ascii="宋体" w:hAnsi="宋体" w:eastAsia="宋体"/>
        <w:sz w:val="28"/>
      </w:rPr>
    </w:sdtEndPr>
    <w:sdtContent>
      <w:p>
        <w:pPr>
          <w:pStyle w:val="3"/>
          <w:jc w:val="center"/>
          <w:rPr>
            <w:rFonts w:ascii="宋体" w:hAnsi="宋体" w:eastAsia="宋体"/>
            <w:sz w:val="28"/>
          </w:rPr>
        </w:pPr>
        <w:r>
          <w:rPr>
            <w:rFonts w:ascii="宋体" w:hAnsi="宋体" w:eastAsia="宋体"/>
            <w:sz w:val="28"/>
          </w:rPr>
          <w:fldChar w:fldCharType="begin"/>
        </w:r>
        <w:r>
          <w:rPr>
            <w:rFonts w:ascii="宋体" w:hAnsi="宋体" w:eastAsia="宋体"/>
            <w:sz w:val="28"/>
          </w:rPr>
          <w:instrText xml:space="preserve">PAGE   \* MERGEFORMAT</w:instrText>
        </w:r>
        <w:r>
          <w:rPr>
            <w:rFonts w:ascii="宋体" w:hAnsi="宋体" w:eastAsia="宋体"/>
            <w:sz w:val="28"/>
          </w:rPr>
          <w:fldChar w:fldCharType="separate"/>
        </w:r>
        <w:r>
          <w:rPr>
            <w:rFonts w:ascii="宋体" w:hAnsi="宋体" w:eastAsia="宋体"/>
            <w:sz w:val="28"/>
            <w:lang w:val="zh-CN"/>
          </w:rPr>
          <w:t>2</w:t>
        </w:r>
        <w:r>
          <w:rPr>
            <w:rFonts w:ascii="宋体" w:hAnsi="宋体" w:eastAsia="宋体"/>
            <w:sz w:val="28"/>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010"/>
    <w:rsid w:val="00001477"/>
    <w:rsid w:val="00014F6A"/>
    <w:rsid w:val="0009075C"/>
    <w:rsid w:val="000B1045"/>
    <w:rsid w:val="000B1CA5"/>
    <w:rsid w:val="00126996"/>
    <w:rsid w:val="001571BC"/>
    <w:rsid w:val="00177BB6"/>
    <w:rsid w:val="00201E0F"/>
    <w:rsid w:val="00234F5B"/>
    <w:rsid w:val="00252D97"/>
    <w:rsid w:val="00301782"/>
    <w:rsid w:val="0037372C"/>
    <w:rsid w:val="003846D6"/>
    <w:rsid w:val="003B6985"/>
    <w:rsid w:val="00437E1C"/>
    <w:rsid w:val="00477AA7"/>
    <w:rsid w:val="00491195"/>
    <w:rsid w:val="004D1F76"/>
    <w:rsid w:val="00522AA1"/>
    <w:rsid w:val="005404C8"/>
    <w:rsid w:val="00591DB3"/>
    <w:rsid w:val="005A1952"/>
    <w:rsid w:val="005B0FED"/>
    <w:rsid w:val="00607768"/>
    <w:rsid w:val="00691EED"/>
    <w:rsid w:val="00720C0C"/>
    <w:rsid w:val="007545EA"/>
    <w:rsid w:val="0079130E"/>
    <w:rsid w:val="007C2224"/>
    <w:rsid w:val="007D6010"/>
    <w:rsid w:val="007F120F"/>
    <w:rsid w:val="008404A2"/>
    <w:rsid w:val="00883AC9"/>
    <w:rsid w:val="008B402E"/>
    <w:rsid w:val="009268ED"/>
    <w:rsid w:val="00933819"/>
    <w:rsid w:val="00964543"/>
    <w:rsid w:val="00A518CC"/>
    <w:rsid w:val="00B100BB"/>
    <w:rsid w:val="00B1256E"/>
    <w:rsid w:val="00B46F7C"/>
    <w:rsid w:val="00B6363C"/>
    <w:rsid w:val="00B9741F"/>
    <w:rsid w:val="00BB64AF"/>
    <w:rsid w:val="00BC505D"/>
    <w:rsid w:val="00BD2BF4"/>
    <w:rsid w:val="00BE326D"/>
    <w:rsid w:val="00BF23E3"/>
    <w:rsid w:val="00BF7447"/>
    <w:rsid w:val="00C363A4"/>
    <w:rsid w:val="00C7037E"/>
    <w:rsid w:val="00C80926"/>
    <w:rsid w:val="00CA02C0"/>
    <w:rsid w:val="00CB0FF2"/>
    <w:rsid w:val="00CE0690"/>
    <w:rsid w:val="00D01FE4"/>
    <w:rsid w:val="00D862D2"/>
    <w:rsid w:val="00E25453"/>
    <w:rsid w:val="00E56544"/>
    <w:rsid w:val="00E6140F"/>
    <w:rsid w:val="00E81B63"/>
    <w:rsid w:val="00EC3D67"/>
    <w:rsid w:val="00F144B7"/>
    <w:rsid w:val="00F144E8"/>
    <w:rsid w:val="00FA6F3B"/>
    <w:rsid w:val="11A5223D"/>
    <w:rsid w:val="22800B0E"/>
    <w:rsid w:val="494E07A8"/>
    <w:rsid w:val="68064D6E"/>
    <w:rsid w:val="6E591E55"/>
    <w:rsid w:val="7DB025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2"/>
    <w:semiHidden/>
    <w:unhideWhenUsed/>
    <w:uiPriority w:val="99"/>
    <w:rPr>
      <w:sz w:val="18"/>
      <w:szCs w:val="18"/>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semiHidden/>
    <w:unhideWhenUsed/>
    <w:uiPriority w:val="99"/>
    <w:rPr>
      <w:color w:val="0000FF"/>
      <w:u w:val="single"/>
    </w:rPr>
  </w:style>
  <w:style w:type="paragraph" w:customStyle="1" w:styleId="8">
    <w:name w:val="普通(网站)1"/>
    <w:basedOn w:val="1"/>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9">
    <w:name w:val="页眉 字符"/>
    <w:basedOn w:val="6"/>
    <w:link w:val="4"/>
    <w:uiPriority w:val="99"/>
    <w:rPr>
      <w:sz w:val="18"/>
      <w:szCs w:val="18"/>
    </w:rPr>
  </w:style>
  <w:style w:type="character" w:customStyle="1" w:styleId="10">
    <w:name w:val="页脚 字符"/>
    <w:basedOn w:val="6"/>
    <w:link w:val="3"/>
    <w:uiPriority w:val="99"/>
    <w:rPr>
      <w:sz w:val="18"/>
      <w:szCs w:val="18"/>
    </w:rPr>
  </w:style>
  <w:style w:type="paragraph" w:customStyle="1" w:styleId="11">
    <w:name w:val="普通(网站)2"/>
    <w:basedOn w:val="1"/>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2">
    <w:name w:val="批注框文本 字符"/>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372</Words>
  <Characters>2126</Characters>
  <Lines>17</Lines>
  <Paragraphs>4</Paragraphs>
  <TotalTime>2</TotalTime>
  <ScaleCrop>false</ScaleCrop>
  <LinksUpToDate>false</LinksUpToDate>
  <CharactersWithSpaces>2494</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2020-01-08T02:41:00Z</dcterms:created>
  <dc:creator>孟 旭疆</dc:creator>
  <cp:lastModifiedBy>Otsuichi</cp:lastModifiedBy>
  <cp:lastPrinted>2022-02-11T11:06:00Z</cp:lastPrinted>
  <dcterms:modified xsi:type="dcterms:W3CDTF">2022-02-11T11:20:38Z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1CB86BA5E26A41E0AC722E64DF2D08E5</vt:lpwstr>
  </property>
</Properties>
</file>