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2C16">
      <w:pPr>
        <w:pStyle w:val="2"/>
        <w:ind w:left="0" w:leftChars="0" w:firstLine="0" w:firstLineChars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 w14:paraId="4BCAC88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新疆农机研发制造推广应用一体化试点项目第二批验收结果</w:t>
      </w:r>
    </w:p>
    <w:tbl>
      <w:tblPr>
        <w:tblStyle w:val="3"/>
        <w:tblW w:w="1299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058"/>
        <w:gridCol w:w="2366"/>
        <w:gridCol w:w="3354"/>
        <w:gridCol w:w="2141"/>
      </w:tblGrid>
      <w:tr w14:paraId="0D55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8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验收结论</w:t>
            </w:r>
          </w:p>
        </w:tc>
      </w:tr>
      <w:tr w14:paraId="266D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智能棉花精量播种及精准施肥整地机械研发制造推广应用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YTHSD2022-02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新疆天诚农机具制造有限公司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2958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液体肥智能施肥装备研发制造推广应用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THSD2022-03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新疆慧尔农业集团股份有限公司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7A07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棉花激光打顶机研发制造推广应用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THSD2022-05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新疆极目机器人科技有限公司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7436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采棉机自动对行导航及火情监测系统研发制造推广应用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THSD2022-08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新疆钵施然智能农机股份有限公司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7540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棉田残膜回收、利用关键技术装备优化改进示范及新技术、新装备研发制造推广应用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THSD2022-09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新疆天域明珠现代农业有限公司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6C8C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多功能残膜回收机共性关键技术与装备研发制造推广应用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YTHSD2022-10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沙雅钵施然智能农机有限公司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0CD2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长绒棉清理加工关键技术研发制造推广应用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YTHSD2022-11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新疆天鹅现代农业机械装备有限公司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371F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大喂入量谷物联合收获机研发制造推广应用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YTHSD2022-13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新疆新研牧神科技有限公司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7AFB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玉米高速滴灌免耕播种机研发制造推广应用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YTHSD2022-14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新疆天诚农机具制造有限公司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72F2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大豆玉米带状复合种植一体化精量铺膜播种机械研发制造推广应用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YTHSD2022-15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新疆天诚农机具制造有限公司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079E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花生种植机械装备引进研发制造推广应用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YTHSD2022-16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新疆天诚农机具制造有限公司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7DB8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花生机械式精量铺膜播种机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THSD2022-17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新疆金天成机械装备有限公司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37C6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新疆牛羊养殖场精准饲喂机械装备研发制造推广应用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THSD2022-19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新疆天域明珠现代农业有限公司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0A4C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核桃、红枣机械化收获装备研发制造推广应用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THSD2022-20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新疆天域明珠现代农业有限公司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00F8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工业用色素辣椒收获装备研发制造推广应用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YTHSD2022-22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新疆新研牧神科技有限公司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1138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农业机械试验鉴定能力提升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YTHSD2022-23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新疆维吾尔自治区农牧业机械产品质量监督管理站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67F1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棉花生产机械检验检测仪器设备购置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YTHSD2022-24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新疆维吾尔自治区农牧业机械产品质量监督管理站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3A3A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棉花智能精准精量打顶技术装备研发制造与推广应用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THSD2022-25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新疆多加西域农业科技有限公司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65D5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戈壁土壤清理集条机及捡拾粉碎机研发制造推广应用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THSD2022-26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新疆双剑农机制造有限公司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  <w:tr w14:paraId="37FF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北斗智能监测终端安装应用服务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THSD2022-27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自治区农业农村厅智慧农业发展指导中心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通过验收</w:t>
            </w:r>
          </w:p>
        </w:tc>
      </w:tr>
    </w:tbl>
    <w:p w14:paraId="503FAF5C">
      <w:pPr>
        <w:rPr>
          <w:sz w:val="22"/>
          <w:szCs w:val="28"/>
        </w:rPr>
      </w:pPr>
    </w:p>
    <w:p w14:paraId="65420B3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A1F75"/>
    <w:rsid w:val="40E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ind w:firstLine="640" w:firstLineChars="200"/>
      <w:outlineLvl w:val="3"/>
    </w:pPr>
    <w:rPr>
      <w:rFonts w:ascii="Arial" w:hAnsi="Arial" w:eastAsia="宋体" w:cs="Times New Roman"/>
      <w:bCs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2025-11-24T10:20:00Z</dcterms:created>
  <dc:creator>admin</dc:creator>
  <cp:lastModifiedBy>admin</cp:lastModifiedBy>
  <dcterms:modified xsi:type="dcterms:W3CDTF">2025-11-24T10:20:31Z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9575AFEA3A4842EAA9225EE44D73CBA0_11</vt:lpwstr>
  </property>
  <property fmtid="{D5CDD505-2E9C-101B-9397-08002B2CF9AE}" pid="4" name="KSOTemplateDocerSaveRecord">
    <vt:lpwstr>eyJoZGlkIjoiNWIzZjUxNzI0YTAwMzgyNTFkMWVkOWQ3YzFjY2Y3MzMifQ==</vt:lpwstr>
  </property>
</Properties>
</file>